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76CC3" w14:textId="77777777" w:rsidR="00010A1F" w:rsidRDefault="00010A1F" w:rsidP="00010A1F">
      <w:pPr>
        <w:pStyle w:val="dash041e005f0431005f044b005f0447005f043d005f044b005f0439"/>
        <w:spacing w:line="240" w:lineRule="auto"/>
        <w:rPr>
          <w:rStyle w:val="dash041e005f0431005f044b005f0447005f043d005f044b005f0439005f005fchar1char1"/>
          <w:b/>
          <w:bCs/>
        </w:rPr>
      </w:pPr>
      <w:r>
        <w:rPr>
          <w:noProof/>
        </w:rPr>
        <w:drawing>
          <wp:inline distT="0" distB="0" distL="0" distR="0" wp14:anchorId="476BC448" wp14:editId="0C55DDEB">
            <wp:extent cx="8905240" cy="6299835"/>
            <wp:effectExtent l="0" t="0" r="0" b="5715"/>
            <wp:docPr id="15398895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895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0524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1FF8" w14:textId="704585B5" w:rsidR="00703E5B" w:rsidRDefault="00010A1F" w:rsidP="00010A1F">
      <w:pPr>
        <w:pStyle w:val="dash041e005f0431005f044b005f0447005f043d005f044b005f0439"/>
        <w:spacing w:line="240" w:lineRule="auto"/>
        <w:jc w:val="center"/>
        <w:rPr>
          <w:rStyle w:val="dash041e005f0431005f044b005f0447005f043d005f044b005f0439005f005fchar1char1"/>
          <w:b/>
          <w:bCs/>
        </w:rPr>
      </w:pPr>
      <w:r>
        <w:rPr>
          <w:rStyle w:val="dash041e005f0431005f044b005f0447005f043d005f044b005f0439005f005fchar1char1"/>
          <w:b/>
          <w:bCs/>
        </w:rPr>
        <w:lastRenderedPageBreak/>
        <w:t xml:space="preserve">1. </w:t>
      </w:r>
      <w:r w:rsidR="00703E5B" w:rsidRPr="00C334E7">
        <w:rPr>
          <w:rStyle w:val="dash041e005f0431005f044b005f0447005f043d005f044b005f0439005f005fchar1char1"/>
          <w:b/>
          <w:bCs/>
        </w:rPr>
        <w:t>Планируемые результаты освоения учебного предмета «Русский язык» 9 класс</w:t>
      </w:r>
    </w:p>
    <w:p w14:paraId="0DE55120" w14:textId="77777777" w:rsidR="00645C01" w:rsidRDefault="00645C01" w:rsidP="00645C01">
      <w:pPr>
        <w:pStyle w:val="dash041e005f0431005f044b005f0447005f043d005f044b005f0439"/>
        <w:spacing w:line="240" w:lineRule="auto"/>
        <w:ind w:left="1080"/>
        <w:rPr>
          <w:rStyle w:val="dash041e005f0431005f044b005f0447005f043d005f044b005f0439005f005fchar1char1"/>
          <w:b/>
          <w:bCs/>
        </w:rPr>
      </w:pPr>
    </w:p>
    <w:p w14:paraId="3165FEE9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2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  <w:b/>
          <w:bCs/>
        </w:rPr>
        <w:t>Личностные результаты освоения:</w:t>
      </w:r>
    </w:p>
    <w:p w14:paraId="30F0F2A8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697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>1) 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2699F1D9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697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 xml:space="preserve">2) 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 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14:paraId="7ADFCB00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>3) 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767BAF8A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 xml:space="preserve">4)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14:paraId="020A3ABF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 xml:space="preserve">5) 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14:paraId="5D7C5D5E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 xml:space="preserve">6)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14:paraId="0716D0E5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>7) формирование 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14:paraId="1158A155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>8) формирование ценности 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14:paraId="1031FFF1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 xml:space="preserve">9) формирование основ экологической культуры соответствующей современному уровню </w:t>
      </w:r>
      <w:r w:rsidRPr="00B84965">
        <w:t>экологического мышления, развитие</w:t>
      </w:r>
      <w:r w:rsidRPr="00B84965">
        <w:rPr>
          <w:rStyle w:val="dash041e005f0431005f044b005f0447005f043d005f044b005f0439005f005fchar1char1"/>
        </w:rPr>
        <w:t xml:space="preserve"> </w:t>
      </w:r>
      <w:r w:rsidRPr="00B84965">
        <w:t>опыта экологически ориентированной рефлексивно-оценочной и практической  деятельности в жизненных ситуациях</w:t>
      </w:r>
      <w:r w:rsidRPr="00B84965">
        <w:rPr>
          <w:rStyle w:val="dash041e005f0431005f044b005f0447005f043d005f044b005f0439005f005fchar1char1"/>
        </w:rPr>
        <w:t>;</w:t>
      </w:r>
    </w:p>
    <w:p w14:paraId="69346DA8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>10) 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14:paraId="1B5FAD36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  <w:b/>
          <w:bCs/>
        </w:rPr>
      </w:pPr>
      <w:r w:rsidRPr="00B84965">
        <w:rPr>
          <w:rStyle w:val="dash041e005f0431005f044b005f0447005f043d005f044b005f0439005f005fchar1char1"/>
        </w:rPr>
        <w:t>11) развитие эстетического сознания через освоение художественного наследия народов России и мира,  творческой деятельности эстетического характера.</w:t>
      </w:r>
    </w:p>
    <w:p w14:paraId="4084A8AA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  <w:b/>
          <w:bCs/>
        </w:rPr>
      </w:pPr>
      <w:r w:rsidRPr="00B84965">
        <w:rPr>
          <w:rStyle w:val="dash041e005f0431005f044b005f0447005f043d005f044b005f0439005f005fchar1char1"/>
          <w:b/>
          <w:bCs/>
        </w:rPr>
        <w:t>Метапредметные результаты освоения</w:t>
      </w:r>
      <w:r w:rsidRPr="00B84965">
        <w:rPr>
          <w:rStyle w:val="dash041e005f0431005f044b005f0447005f043d005f044b005f0439005f005fchar1char1"/>
        </w:rPr>
        <w:t>:</w:t>
      </w:r>
    </w:p>
    <w:p w14:paraId="3C475681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 xml:space="preserve">1) 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14:paraId="17CE570D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lastRenderedPageBreak/>
        <w:t>2) умение самостоятельно планировать пути  достижения целей,  в том числе альтернативные,  осознанно выбирать  наиболее эффективные способы решения учебных и познавательных задач;</w:t>
      </w:r>
    </w:p>
    <w:p w14:paraId="61EE4C70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 xml:space="preserve">3)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 </w:t>
      </w:r>
    </w:p>
    <w:p w14:paraId="0DF73FCE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>4) умение оценивать правильность выполнения учебной задачи,  собственные возможности её решения;</w:t>
      </w:r>
    </w:p>
    <w:p w14:paraId="61577084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 xml:space="preserve">5) 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14:paraId="72845802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>6) умение  определять понятия, создавать обобщения, устанавливать аналогии, классифицировать,   самостоятельно выбирать основания и критерии для классификации, устанавливать причинно-следственные связи, строить  логическое рассуждение, умозаключение (индуктивное, дедуктивное  и по аналогии) и делать выводы;</w:t>
      </w:r>
    </w:p>
    <w:p w14:paraId="5A313FAF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14:paraId="2E64F943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 xml:space="preserve">8) смысловое чтение; </w:t>
      </w:r>
    </w:p>
    <w:p w14:paraId="72BB4D43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>9) у</w:t>
      </w:r>
      <w:r w:rsidRPr="00B84965">
        <w:rPr>
          <w:rStyle w:val="dash0421005f0442005f0440005f043e005f0433005f0438005f0439005f005fchar1char1"/>
          <w:b w:val="0"/>
          <w:bCs w:val="0"/>
        </w:rPr>
        <w:t xml:space="preserve">мение </w:t>
      </w:r>
      <w:r w:rsidRPr="00B84965">
        <w:rPr>
          <w:rStyle w:val="dash041e005f0431005f044b005f0447005f043d005f044b005f0439005f005fchar1char1"/>
        </w:rPr>
        <w:t>организовывать  учебное сотрудничество и совместную деятельность с учителем и сверстниками;   работать</w:t>
      </w:r>
      <w:r w:rsidRPr="00B84965">
        <w:rPr>
          <w:rStyle w:val="dash0421005f0442005f0440005f043e005f0433005f0438005f0439005f005fchar1char1"/>
          <w:b w:val="0"/>
          <w:bCs w:val="0"/>
        </w:rPr>
        <w:t xml:space="preserve"> индивидуально и в группе:</w:t>
      </w:r>
      <w:r w:rsidRPr="00B84965">
        <w:rPr>
          <w:rStyle w:val="dash0421005f0442005f0440005f043e005f0433005f0438005f0439005f005fchar1char1"/>
        </w:rPr>
        <w:t xml:space="preserve"> </w:t>
      </w:r>
      <w:r w:rsidRPr="00B84965">
        <w:rPr>
          <w:rStyle w:val="dash041e005f0431005f044b005f0447005f043d005f044b005f0439005f005fchar1char1"/>
        </w:rPr>
        <w:t xml:space="preserve"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 </w:t>
      </w:r>
    </w:p>
    <w:p w14:paraId="168FFFF3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 xml:space="preserve">10) 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  владение устной и письменной речью, монологической контекстной речью; </w:t>
      </w:r>
    </w:p>
    <w:p w14:paraId="2D5AC374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  <w:rPr>
          <w:rStyle w:val="dash041e005f0431005f044b005f0447005f043d005f044b005f0439005f005fchar1char1"/>
        </w:rPr>
      </w:pPr>
      <w:r w:rsidRPr="00B84965">
        <w:rPr>
          <w:rStyle w:val="dash041e005f0431005f044b005f0447005f043d005f044b005f0439005f005fchar1char1"/>
        </w:rPr>
        <w:t>11) формирование и развитие компетентности в области использования информационно-коммуникационных технологий (далее ИКТ– компетенции);</w:t>
      </w:r>
    </w:p>
    <w:p w14:paraId="0E08F922" w14:textId="77777777" w:rsidR="00645C01" w:rsidRPr="00B84965" w:rsidRDefault="00645C01" w:rsidP="00E55EA5">
      <w:pPr>
        <w:pStyle w:val="dash041e005f0431005f044b005f0447005f043d005f044b005f0439"/>
        <w:spacing w:line="240" w:lineRule="auto"/>
        <w:ind w:firstLine="700"/>
        <w:jc w:val="both"/>
      </w:pPr>
      <w:r w:rsidRPr="00B84965">
        <w:rPr>
          <w:rStyle w:val="dash041e005f0431005f044b005f0447005f043d005f044b005f0439005f005fchar1char1"/>
        </w:rPr>
        <w:t>12)</w:t>
      </w:r>
      <w:r w:rsidRPr="00B84965">
        <w:t xml:space="preserve">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</w:t>
      </w:r>
      <w:r w:rsidRPr="00B84965">
        <w:rPr>
          <w:rStyle w:val="dash041e005f0431005f044b005f0447005f043d005f044b005f0439005f005fchar1char1"/>
        </w:rPr>
        <w:t>.</w:t>
      </w:r>
    </w:p>
    <w:p w14:paraId="094A457A" w14:textId="77777777" w:rsidR="00645C01" w:rsidRPr="00B84965" w:rsidRDefault="00645C01" w:rsidP="00E55EA5">
      <w:pPr>
        <w:pStyle w:val="dash041e0431044b0447043d044b0439"/>
        <w:spacing w:line="240" w:lineRule="auto"/>
        <w:jc w:val="both"/>
        <w:rPr>
          <w:rStyle w:val="dash041e0431044b0447043d044b0439char1"/>
        </w:rPr>
      </w:pPr>
      <w:r w:rsidRPr="00B84965">
        <w:rPr>
          <w:rStyle w:val="dash041e0431044b0447043d044b0439char1"/>
          <w:b/>
          <w:bCs/>
        </w:rPr>
        <w:t>Предметные результаты</w:t>
      </w:r>
      <w:r>
        <w:rPr>
          <w:rStyle w:val="dash041e0431044b0447043d044b0439char1"/>
          <w:b/>
          <w:bCs/>
        </w:rPr>
        <w:t xml:space="preserve"> освоения:</w:t>
      </w:r>
      <w:r w:rsidRPr="00B84965">
        <w:rPr>
          <w:rStyle w:val="dash041e0431044b0447043d044b0439char1"/>
          <w:b/>
          <w:bCs/>
        </w:rPr>
        <w:t xml:space="preserve"> </w:t>
      </w:r>
    </w:p>
    <w:p w14:paraId="01580EAC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1) совершенствование различных видов устной и письменной речевой деятельности (говорения и аудирования, чтения и письма, общения при помощи современных средств устной и письменной коммуникации):</w:t>
      </w:r>
    </w:p>
    <w:p w14:paraId="2A379C8D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создание устных монологических высказываний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 умение различать монологическую, диалогическую и полилогическую речь, участие в диалоге и полилоге;</w:t>
      </w:r>
    </w:p>
    <w:p w14:paraId="327D8C51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развитие навыков чтения на русском языке (изучающего, ознакомительного, просмотрового) и содержательной переработки прочитанного материала, в том числе умение выделять главную мысль текста, ключевые понятия, оценивать средства аргументации и выразительности;</w:t>
      </w:r>
    </w:p>
    <w:p w14:paraId="157CBC28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овладение различными видами аудирования (с полным пониманием, с пониманием основного содержания, с выборочным извлечением информации);</w:t>
      </w:r>
    </w:p>
    <w:p w14:paraId="6D4B199E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 xml:space="preserve">понимание, интерпретация и комментирование текстов различных функционально-смысловых типов речи (повествование, описание, рассуждение) и функциональных разновидностей языка, осуществление информационной переработки текста, передача его смысла в устной и </w:t>
      </w:r>
      <w:r w:rsidRPr="00C55A31">
        <w:rPr>
          <w:rFonts w:ascii="Times New Roman" w:hAnsi="Times New Roman" w:cs="Times New Roman"/>
          <w:sz w:val="24"/>
          <w:szCs w:val="24"/>
        </w:rPr>
        <w:lastRenderedPageBreak/>
        <w:t>письменной форме, а также умение характеризовать его с точки зрения единства темы, смысловой цельности, последовательности изложения;</w:t>
      </w:r>
    </w:p>
    <w:p w14:paraId="7522A4BD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умение оценивать письменные и устные речевые высказывания с точки зрения их эффективности, понимать основные причины коммуникативных неудач и уметь объяснять их; оценивать собственную и чужую речь с точки зрения точного, уместного и выразительного словоупотребления;</w:t>
      </w:r>
    </w:p>
    <w:p w14:paraId="4D16E344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выявление основных особенностей устной и письменной речи, разговорной и книжной речи;</w:t>
      </w:r>
    </w:p>
    <w:p w14:paraId="0219843E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умение создавать различные текстовые высказывания в соответствии с поставленной целью и сферой общения (аргументированный ответ на вопрос, изложение, сочинение, аннотация, план (включая тезисный план), заявление, информационный запрос и др.);</w:t>
      </w:r>
    </w:p>
    <w:p w14:paraId="27F2FE84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2) понимание определяющей роли языка в развитии интеллектуальных и творческих способностей личности в процессе образования и самообразования:</w:t>
      </w:r>
    </w:p>
    <w:p w14:paraId="301AC614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осознанное использование речевых средств для планирования и регуляции собственной речи; для выражения своих чувств, мыслей и коммуникативных потребностей;</w:t>
      </w:r>
    </w:p>
    <w:p w14:paraId="0E2DB99F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соблюдение основных языковых норм в устной и письменной речи;</w:t>
      </w:r>
    </w:p>
    <w:p w14:paraId="0B36BFC3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стремление расширить свою речевую практику, развивать культуру использования русского литературного языка, оценивать свои языковые умения и планировать их совершенствование и развитие;</w:t>
      </w:r>
    </w:p>
    <w:p w14:paraId="4E675BC1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3) использование коммуникативно-эстетических возможностей русского языка:</w:t>
      </w:r>
    </w:p>
    <w:p w14:paraId="6E37D2A1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распознавание и характеристика основных видов выразительных средств фонетики, лексики и синтаксиса (звукопись; эпитет, метафора, развернутая и скрытая метафоры, гипербола, олицетворение, сравнение; сравнительный оборот; фразеологизм, синонимы, антонимы, омонимы) в речи;</w:t>
      </w:r>
    </w:p>
    <w:p w14:paraId="6E984A52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уместное использование фразеологических оборотов в речи;</w:t>
      </w:r>
    </w:p>
    <w:p w14:paraId="636811EA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корректное и оправданное употребление междометий для выражения эмоций, этикетных формул;</w:t>
      </w:r>
    </w:p>
    <w:p w14:paraId="2A842E07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использование в речи синонимичных имен прилагательных в роли эпитетов;</w:t>
      </w:r>
    </w:p>
    <w:p w14:paraId="2BE68B3A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4) 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лингвистики:</w:t>
      </w:r>
    </w:p>
    <w:p w14:paraId="4677EAE4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идентификация самостоятельных (знаменательных) служебных частей речи и их форм по значению и основным грамматическим признакам;</w:t>
      </w:r>
    </w:p>
    <w:p w14:paraId="017AF6DD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распознавание существительных, прилагательных, местоимений, числительных, наречий разных разрядов и их морфологических признаков, умение различать слова категории состояния и наречия;</w:t>
      </w:r>
    </w:p>
    <w:p w14:paraId="655D1B14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распознавание глаголов, причастий, деепричастий и их морфологических признаков;</w:t>
      </w:r>
    </w:p>
    <w:p w14:paraId="3FE4C135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распознавание предлогов, частиц и союзов разных разрядов, определение смысловых оттенков частиц;</w:t>
      </w:r>
    </w:p>
    <w:p w14:paraId="45D4E59F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распознавание междометий разных разрядов, определение грамматических особенностей междометий;</w:t>
      </w:r>
    </w:p>
    <w:p w14:paraId="1379D6A9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5) формирование навыков проведения различных видов анализа слова, синтаксического анализа словосочетания и предложения, а также многоаспектного анализа текста:</w:t>
      </w:r>
    </w:p>
    <w:p w14:paraId="442CD953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проведение фонетического, морфемного и словообразовательного (как взаимосвязанных этапов анализа структуры слова), лексического, морфологического анализа слова, анализа словообразовательных пар и словообразовательных цепочек слов;</w:t>
      </w:r>
    </w:p>
    <w:p w14:paraId="079A2D62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проведение синтаксического анализа предложения, определение синтаксической роли самостоятельных частей речи в предложении;</w:t>
      </w:r>
    </w:p>
    <w:p w14:paraId="40CBAF1D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lastRenderedPageBreak/>
        <w:t>анализ текста и распознавание основных признаков текста, умение выделять тему, основную мысль, ключевые слова, микротемы, разбивать текст на абзацы, знать композиционные элементы текста;</w:t>
      </w:r>
    </w:p>
    <w:p w14:paraId="6109D34F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определение звукового состава слова, правильное деление на слоги, характеристика звуков слова;</w:t>
      </w:r>
    </w:p>
    <w:p w14:paraId="50FC6D7E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определение лексического значения слова, значений многозначного слова, стилистической окраски слова, сферы употребления, подбор синонимов, антонимов;</w:t>
      </w:r>
    </w:p>
    <w:p w14:paraId="7F0154E9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деление слова на морфемы на основе смыслового, грамматического и словообразовательного анализа слова;</w:t>
      </w:r>
    </w:p>
    <w:p w14:paraId="71235C30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умение различать словообразовательные и формообразующие морфемы, способы словообразования;</w:t>
      </w:r>
    </w:p>
    <w:p w14:paraId="74948CDA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проведение морфологического разбора самостоятельных и служебных частей речи; характеристика общего грамматического значения, морфологических признаков самостоятельных частей речи, определение их синтаксической функции;</w:t>
      </w:r>
    </w:p>
    <w:p w14:paraId="01EC8B4C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опознавание основных единиц синтаксиса (словосочетание, предложение, текст);</w:t>
      </w:r>
    </w:p>
    <w:p w14:paraId="6AA89F13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умение выделять словосочетание в составе предложения, определение главного и зависимого слова в словосочетании, определение его вида;</w:t>
      </w:r>
    </w:p>
    <w:p w14:paraId="61EB8C25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определение вида предложения по цели высказывания и эмоциональной окраске;</w:t>
      </w:r>
    </w:p>
    <w:p w14:paraId="246C5C08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определение грамматической основы предложения;</w:t>
      </w:r>
    </w:p>
    <w:p w14:paraId="6C136AA8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распознавание распространенных и нераспространенных предложений, предложений осложненной и неосложненной структуры, полных и неполных;</w:t>
      </w:r>
    </w:p>
    <w:p w14:paraId="3FEFA15F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распознавание второстепенных членов предложения, однородных членов предложения, обособленных членов предложения; обращений; вводных и вставных конструкций;</w:t>
      </w:r>
    </w:p>
    <w:p w14:paraId="670E9A8B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опознавание сложного предложения, типов сложного предложения, сложных предложений с различными видами связи, выделение средств синтаксической связи между частями сложного предложения;</w:t>
      </w:r>
    </w:p>
    <w:p w14:paraId="364BA8F4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определение функционально-смысловых типов речи, принадлежности текста к одному из них и к функциональной разновидности языка, а также создание текстов различного типа речи и соблюдения норм их построения;</w:t>
      </w:r>
    </w:p>
    <w:p w14:paraId="0F9D660B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определение видов связи, смысловых, лексических и грамматических средств связи предложений в тексте, а также уместность и целесообразность их использования;</w:t>
      </w:r>
    </w:p>
    <w:p w14:paraId="24607FD3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6) обогащение активного и потенциального словарного запаса,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общения:</w:t>
      </w:r>
    </w:p>
    <w:p w14:paraId="2514949A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умение использовать словари (в том числе - мультимедийные) при решении задач построения устного и письменного речевого высказывания,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</w:r>
    </w:p>
    <w:p w14:paraId="21958E58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пользование толковыми словарями для извлечения необходимой информации, прежде всего - для определения лексического значения (прямого и переносного) слова, принадлежности к его группе однозначных или многозначных слов, определения прямого и переносного значения, особенностей употребления;</w:t>
      </w:r>
    </w:p>
    <w:p w14:paraId="01829ADE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пользование орфоэпическими, орфографическими словарями для определения нормативного написания и произношения слова;</w:t>
      </w:r>
    </w:p>
    <w:p w14:paraId="0A7BE269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использование фразеологических словарей для определения значения и особенностей употребления фразеологизмов;</w:t>
      </w:r>
    </w:p>
    <w:p w14:paraId="4DA98C9E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использование морфемных, словообразовательных, этимологических словарей для морфемного и словообразовательного анализа слов;</w:t>
      </w:r>
    </w:p>
    <w:p w14:paraId="7C8470C2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lastRenderedPageBreak/>
        <w:t>использование словарей для подбора к словам синонимов, антонимов;</w:t>
      </w:r>
    </w:p>
    <w:p w14:paraId="7FE6C573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7) овладение основными нормами литературного языка (орфоэпическими, лексическими, грамматическими, орфографическими, пунктуационными,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языка:</w:t>
      </w:r>
    </w:p>
    <w:p w14:paraId="5331BA19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поиск орфограммы и применение правил написания слов с орфограммами;</w:t>
      </w:r>
    </w:p>
    <w:p w14:paraId="35BD2B85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освоение правил правописания служебных частей речи и умения применять их на письме;</w:t>
      </w:r>
    </w:p>
    <w:p w14:paraId="353B705F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применение правильного переноса слов;</w:t>
      </w:r>
    </w:p>
    <w:p w14:paraId="4452CB4C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применение правил постановки знаков препинания в конце предложения, в простом и в сложном предложениях, при прямой речи, цитировании, диалоге;</w:t>
      </w:r>
    </w:p>
    <w:p w14:paraId="374DF3D5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соблюдение основных орфоэпических правил современного русского литературного языка, определение места ударения в слове в соответствии с акцентологическими нормами;</w:t>
      </w:r>
    </w:p>
    <w:p w14:paraId="44900852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выявление смыслового, стилистического различия синонимов, употребления их в речи с учетом значения, смыслового различия, стилистической окраски;</w:t>
      </w:r>
    </w:p>
    <w:p w14:paraId="649C18BD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нормативное изменение форм существительных, прилагательных, местоимений, числительных, глаголов;</w:t>
      </w:r>
    </w:p>
    <w:p w14:paraId="536DFA87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соблюдение грамматических норм, в том числе при согласовании и управлении, при употреблении несклоняемых имен существительных и аббревиатур, при употреблении предложений с деепричастным оборотом, употреблении местоимений для связи предложений и частей текста, конструировании предложений с союзами, соблюдение видовременной соотнесенности глаголов-сказуемых в связном тексте;</w:t>
      </w:r>
    </w:p>
    <w:p w14:paraId="3D30EE27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8) для слепых, слабовидящих обучающихся: формирование навыков письма на брайлевской печатной машинке;</w:t>
      </w:r>
    </w:p>
    <w:p w14:paraId="192D113B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9) для глухих, слабослышащих, позднооглохших обучающихся формирование и развитие основных видов речевой деятельности обучающихся - слухозрительного восприятия (с использованием слуховых аппаратов и (или) кохлеарных имплантов), говорения, чтения, письма;</w:t>
      </w:r>
    </w:p>
    <w:p w14:paraId="70FACDB6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10) для обучающихся с расстройствами аутистического спектра:</w:t>
      </w:r>
    </w:p>
    <w:p w14:paraId="60B2B1AE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овладение основными стилистическими ресурсами лексики и фразеологии языка, основными нормами литературного языка, нормами речевого этикета;</w:t>
      </w:r>
    </w:p>
    <w:p w14:paraId="42575613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приобретение опыта использования языковых норм в речевой и альтернативной коммуникативной практике при создании устных, письменных, альтернативных высказываний;</w:t>
      </w:r>
    </w:p>
    <w:p w14:paraId="2B8DE607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стремление к возможности выразить собственные мысли и чувства, обозначить собственную позицию;</w:t>
      </w:r>
    </w:p>
    <w:p w14:paraId="7DBE6D2F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видение традиций и новаторства в произведениях;</w:t>
      </w:r>
    </w:p>
    <w:p w14:paraId="0D6FB1B1" w14:textId="77777777" w:rsidR="00645C01" w:rsidRPr="00C55A31" w:rsidRDefault="00645C01" w:rsidP="00E55E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A31">
        <w:rPr>
          <w:rFonts w:ascii="Times New Roman" w:hAnsi="Times New Roman" w:cs="Times New Roman"/>
          <w:sz w:val="24"/>
          <w:szCs w:val="24"/>
        </w:rPr>
        <w:t>восприятие художественной действительности как выражение мыслей автора о мире и человеке.</w:t>
      </w:r>
    </w:p>
    <w:p w14:paraId="11009278" w14:textId="77777777" w:rsidR="00645C01" w:rsidRPr="00B84965" w:rsidRDefault="00645C01" w:rsidP="00E55EA5">
      <w:pPr>
        <w:pStyle w:val="dash041e0431044b0447043d044b0439"/>
        <w:spacing w:line="240" w:lineRule="auto"/>
        <w:ind w:firstLine="700"/>
        <w:jc w:val="both"/>
        <w:rPr>
          <w:rStyle w:val="dash041e0431044b0447043d044b0439char1"/>
        </w:rPr>
      </w:pPr>
    </w:p>
    <w:p w14:paraId="5DFFBDCA" w14:textId="77777777" w:rsidR="00645C01" w:rsidRDefault="00645C01" w:rsidP="00645C01">
      <w:pPr>
        <w:pStyle w:val="dash041e0431044b0447043d044b0439"/>
        <w:spacing w:line="240" w:lineRule="auto"/>
        <w:ind w:firstLine="700"/>
        <w:jc w:val="center"/>
        <w:rPr>
          <w:rStyle w:val="dash041e0431044b0447043d044b0439char1"/>
          <w:b/>
        </w:rPr>
      </w:pPr>
    </w:p>
    <w:p w14:paraId="3720D110" w14:textId="77777777" w:rsidR="00645C01" w:rsidRDefault="00645C01" w:rsidP="00645C01">
      <w:pPr>
        <w:pStyle w:val="dash041e0431044b0447043d044b0439"/>
        <w:spacing w:line="240" w:lineRule="auto"/>
        <w:ind w:firstLine="700"/>
        <w:jc w:val="center"/>
        <w:rPr>
          <w:rStyle w:val="dash041e0431044b0447043d044b0439char1"/>
          <w:b/>
        </w:rPr>
      </w:pPr>
    </w:p>
    <w:p w14:paraId="0101351F" w14:textId="77777777" w:rsidR="00645C01" w:rsidRDefault="00645C01" w:rsidP="00645C01">
      <w:pPr>
        <w:pStyle w:val="dash041e0431044b0447043d044b0439"/>
        <w:spacing w:line="240" w:lineRule="auto"/>
        <w:ind w:firstLine="700"/>
        <w:jc w:val="center"/>
        <w:rPr>
          <w:rStyle w:val="dash041e0431044b0447043d044b0439char1"/>
          <w:b/>
        </w:rPr>
      </w:pPr>
    </w:p>
    <w:p w14:paraId="265FA5BA" w14:textId="77777777" w:rsidR="00645C01" w:rsidRPr="00C334E7" w:rsidRDefault="00645C01" w:rsidP="00645C01">
      <w:pPr>
        <w:pStyle w:val="dash041e005f0431005f044b005f0447005f043d005f044b005f0439"/>
        <w:spacing w:line="240" w:lineRule="auto"/>
        <w:ind w:left="1080"/>
        <w:rPr>
          <w:rStyle w:val="dash041e005f0431005f044b005f0447005f043d005f044b005f0439005f005fchar1char1"/>
          <w:b/>
          <w:bCs/>
        </w:rPr>
      </w:pPr>
    </w:p>
    <w:p w14:paraId="3E65A4A4" w14:textId="32E4229B" w:rsidR="00DC4FE0" w:rsidRPr="00AB48DA" w:rsidRDefault="00DC4FE0" w:rsidP="00AB48DA">
      <w:pPr>
        <w:pStyle w:val="a9"/>
        <w:numPr>
          <w:ilvl w:val="0"/>
          <w:numId w:val="7"/>
        </w:numPr>
        <w:shd w:val="clear" w:color="auto" w:fill="FFFFFF"/>
        <w:jc w:val="center"/>
        <w:rPr>
          <w:b/>
          <w:bCs/>
          <w:kern w:val="32"/>
        </w:rPr>
      </w:pPr>
      <w:r w:rsidRPr="00AB48DA">
        <w:rPr>
          <w:b/>
          <w:bCs/>
          <w:kern w:val="32"/>
        </w:rPr>
        <w:lastRenderedPageBreak/>
        <w:t xml:space="preserve">Содержание учебного </w:t>
      </w:r>
      <w:r w:rsidR="00703E5B" w:rsidRPr="00AB48DA">
        <w:rPr>
          <w:b/>
          <w:bCs/>
          <w:kern w:val="32"/>
        </w:rPr>
        <w:t xml:space="preserve">предмета </w:t>
      </w:r>
      <w:r w:rsidR="00703E5B" w:rsidRPr="00AB48DA">
        <w:rPr>
          <w:rStyle w:val="dash041e005f0431005f044b005f0447005f043d005f044b005f0439005f005fchar1char1"/>
          <w:b/>
          <w:bCs/>
        </w:rPr>
        <w:t>«Русский язык» 9 класс</w:t>
      </w:r>
    </w:p>
    <w:p w14:paraId="5C6A0546" w14:textId="77777777" w:rsidR="00DC4FE0" w:rsidRPr="00C334E7" w:rsidRDefault="00DC4FE0" w:rsidP="00C334E7">
      <w:pPr>
        <w:pStyle w:val="a3"/>
        <w:jc w:val="both"/>
        <w:rPr>
          <w:rStyle w:val="FontStyle83"/>
          <w:sz w:val="24"/>
          <w:szCs w:val="24"/>
        </w:rPr>
      </w:pPr>
      <w:r w:rsidRPr="00C334E7">
        <w:rPr>
          <w:rStyle w:val="FontStyle83"/>
          <w:sz w:val="24"/>
          <w:szCs w:val="24"/>
        </w:rPr>
        <w:t>МЕЖДУНАРОДНОЕ ЗНАЧЕНИЕ РУССКОГО ЯЗЫКА (1 ч)</w:t>
      </w:r>
    </w:p>
    <w:p w14:paraId="6A5940EB" w14:textId="77777777" w:rsidR="00DC4FE0" w:rsidRPr="00C334E7" w:rsidRDefault="00DC4FE0" w:rsidP="00C334E7">
      <w:pPr>
        <w:pStyle w:val="a3"/>
        <w:jc w:val="both"/>
        <w:rPr>
          <w:rStyle w:val="FontStyle83"/>
          <w:sz w:val="24"/>
          <w:szCs w:val="24"/>
        </w:rPr>
      </w:pPr>
      <w:r w:rsidRPr="00C334E7">
        <w:rPr>
          <w:rStyle w:val="FontStyle83"/>
          <w:sz w:val="24"/>
          <w:szCs w:val="24"/>
        </w:rPr>
        <w:t>ПОВТОРЕНИЕ ПРОЙДЕННОГО В 5-8 классах (11ч + 2 ч)</w:t>
      </w:r>
    </w:p>
    <w:p w14:paraId="7D1C6630" w14:textId="77777777" w:rsidR="00DC4FE0" w:rsidRPr="00C334E7" w:rsidRDefault="00DC4FE0" w:rsidP="00C334E7">
      <w:pPr>
        <w:pStyle w:val="a3"/>
        <w:jc w:val="both"/>
        <w:rPr>
          <w:rStyle w:val="FontStyle114"/>
          <w:sz w:val="24"/>
          <w:szCs w:val="24"/>
        </w:rPr>
      </w:pPr>
      <w:r w:rsidRPr="00C334E7">
        <w:rPr>
          <w:rStyle w:val="FontStyle114"/>
          <w:sz w:val="24"/>
          <w:szCs w:val="24"/>
        </w:rPr>
        <w:t>Анализ текста, его стиля, средств связи его частей.</w:t>
      </w:r>
      <w:r w:rsidRPr="00C334E7">
        <w:rPr>
          <w:sz w:val="24"/>
          <w:szCs w:val="24"/>
        </w:rPr>
        <w:t xml:space="preserve"> </w:t>
      </w:r>
    </w:p>
    <w:p w14:paraId="45893214" w14:textId="77777777" w:rsidR="00DC4FE0" w:rsidRPr="00C334E7" w:rsidRDefault="00DC4FE0" w:rsidP="00C334E7">
      <w:pPr>
        <w:pStyle w:val="a3"/>
        <w:jc w:val="both"/>
        <w:rPr>
          <w:rStyle w:val="FontStyle83"/>
          <w:sz w:val="24"/>
          <w:szCs w:val="24"/>
        </w:rPr>
      </w:pPr>
      <w:r w:rsidRPr="00C334E7">
        <w:rPr>
          <w:rStyle w:val="FontStyle83"/>
          <w:sz w:val="24"/>
          <w:szCs w:val="24"/>
        </w:rPr>
        <w:t>СЛОЖНОЕ ПРЕДЛОЖЕНИЕ. КУЛЬТУРА РЕЧИ</w:t>
      </w:r>
      <w:r w:rsidRPr="00C334E7">
        <w:rPr>
          <w:sz w:val="24"/>
          <w:szCs w:val="24"/>
        </w:rPr>
        <w:t xml:space="preserve"> </w:t>
      </w:r>
      <w:r w:rsidRPr="00C334E7">
        <w:rPr>
          <w:b/>
          <w:sz w:val="24"/>
          <w:szCs w:val="24"/>
        </w:rPr>
        <w:t>(10+2)</w:t>
      </w:r>
    </w:p>
    <w:p w14:paraId="3B52FFCF" w14:textId="77777777" w:rsidR="00DC4FE0" w:rsidRPr="00C334E7" w:rsidRDefault="00DC4FE0" w:rsidP="00C334E7">
      <w:pPr>
        <w:pStyle w:val="a3"/>
        <w:jc w:val="both"/>
        <w:rPr>
          <w:rStyle w:val="FontStyle113"/>
          <w:b w:val="0"/>
          <w:sz w:val="24"/>
          <w:szCs w:val="24"/>
        </w:rPr>
      </w:pPr>
      <w:r w:rsidRPr="00C334E7">
        <w:rPr>
          <w:rStyle w:val="FontStyle113"/>
          <w:b w:val="0"/>
          <w:sz w:val="24"/>
          <w:szCs w:val="24"/>
        </w:rPr>
        <w:t xml:space="preserve">Союзные сложные предложения </w:t>
      </w:r>
    </w:p>
    <w:p w14:paraId="7A2C7A2B" w14:textId="77777777" w:rsidR="00DC4FE0" w:rsidRPr="00C334E7" w:rsidRDefault="00DC4FE0" w:rsidP="00C334E7">
      <w:pPr>
        <w:pStyle w:val="a3"/>
        <w:jc w:val="both"/>
        <w:rPr>
          <w:rStyle w:val="FontStyle113"/>
          <w:sz w:val="24"/>
          <w:szCs w:val="24"/>
        </w:rPr>
      </w:pPr>
      <w:r w:rsidRPr="00C334E7">
        <w:rPr>
          <w:rStyle w:val="FontStyle113"/>
          <w:sz w:val="24"/>
          <w:szCs w:val="24"/>
        </w:rPr>
        <w:t>Сложносочиненные предложения (5 ч + 2 ч)</w:t>
      </w:r>
      <w:r w:rsidRPr="00C334E7">
        <w:rPr>
          <w:sz w:val="24"/>
          <w:szCs w:val="24"/>
        </w:rPr>
        <w:t xml:space="preserve"> </w:t>
      </w:r>
    </w:p>
    <w:p w14:paraId="1757B8E3" w14:textId="77777777" w:rsidR="00DC4FE0" w:rsidRPr="00C334E7" w:rsidRDefault="00DC4FE0" w:rsidP="00C334E7">
      <w:pPr>
        <w:pStyle w:val="a3"/>
        <w:jc w:val="both"/>
        <w:rPr>
          <w:rStyle w:val="FontStyle114"/>
          <w:sz w:val="24"/>
          <w:szCs w:val="24"/>
        </w:rPr>
      </w:pPr>
      <w:r w:rsidRPr="00C334E7">
        <w:rPr>
          <w:rStyle w:val="FontStyle114"/>
          <w:sz w:val="24"/>
          <w:szCs w:val="24"/>
        </w:rPr>
        <w:t>I.</w:t>
      </w:r>
      <w:r w:rsidRPr="00C334E7">
        <w:rPr>
          <w:rStyle w:val="FontStyle114"/>
          <w:sz w:val="24"/>
          <w:szCs w:val="24"/>
        </w:rPr>
        <w:tab/>
        <w:t>Сложносочиненное предложение и его особенности. Сложносочиненные предложения с союзами (соединительными, противительными, разделительными). Разделительные знаки препинания между частями сложносочиненного предложения.</w:t>
      </w:r>
    </w:p>
    <w:p w14:paraId="1B5C9A49" w14:textId="77777777" w:rsidR="00DC4FE0" w:rsidRPr="00C334E7" w:rsidRDefault="00DC4FE0" w:rsidP="00C334E7">
      <w:pPr>
        <w:pStyle w:val="a3"/>
        <w:ind w:firstLine="708"/>
        <w:jc w:val="both"/>
        <w:rPr>
          <w:rStyle w:val="FontStyle114"/>
          <w:sz w:val="24"/>
          <w:szCs w:val="24"/>
        </w:rPr>
      </w:pPr>
      <w:r w:rsidRPr="00C334E7">
        <w:rPr>
          <w:rStyle w:val="FontStyle114"/>
          <w:sz w:val="24"/>
          <w:szCs w:val="24"/>
        </w:rPr>
        <w:t>Синтаксические синонимы сложносочиненных предложений, их текстообразующая роль. Авторское употребление знаков препинания.</w:t>
      </w:r>
    </w:p>
    <w:p w14:paraId="4A979060" w14:textId="77777777" w:rsidR="00DC4FE0" w:rsidRPr="00C334E7" w:rsidRDefault="00DC4FE0" w:rsidP="00C334E7">
      <w:pPr>
        <w:pStyle w:val="a3"/>
        <w:jc w:val="both"/>
        <w:rPr>
          <w:rStyle w:val="FontStyle114"/>
          <w:sz w:val="24"/>
          <w:szCs w:val="24"/>
        </w:rPr>
      </w:pPr>
      <w:r w:rsidRPr="00C334E7">
        <w:rPr>
          <w:rStyle w:val="FontStyle86"/>
          <w:sz w:val="24"/>
          <w:szCs w:val="24"/>
        </w:rPr>
        <w:t>II.</w:t>
      </w:r>
      <w:r w:rsidRPr="00C334E7">
        <w:rPr>
          <w:rStyle w:val="FontStyle86"/>
          <w:sz w:val="24"/>
          <w:szCs w:val="24"/>
        </w:rPr>
        <w:tab/>
      </w:r>
      <w:r w:rsidRPr="00C334E7">
        <w:rPr>
          <w:rStyle w:val="FontStyle114"/>
          <w:sz w:val="24"/>
          <w:szCs w:val="24"/>
        </w:rPr>
        <w:t>Умение интонационно правильно произносить сложносочиненные предложения.</w:t>
      </w:r>
    </w:p>
    <w:p w14:paraId="338A9302" w14:textId="77777777" w:rsidR="00DC4FE0" w:rsidRPr="00C334E7" w:rsidRDefault="00DC4FE0" w:rsidP="00C334E7">
      <w:pPr>
        <w:pStyle w:val="a3"/>
        <w:jc w:val="both"/>
        <w:rPr>
          <w:rStyle w:val="FontStyle114"/>
          <w:sz w:val="24"/>
          <w:szCs w:val="24"/>
        </w:rPr>
      </w:pPr>
      <w:r w:rsidRPr="00C334E7">
        <w:rPr>
          <w:rStyle w:val="FontStyle86"/>
          <w:sz w:val="24"/>
          <w:szCs w:val="24"/>
        </w:rPr>
        <w:t>III.</w:t>
      </w:r>
      <w:r w:rsidRPr="00C334E7">
        <w:rPr>
          <w:rStyle w:val="FontStyle86"/>
          <w:sz w:val="24"/>
          <w:szCs w:val="24"/>
        </w:rPr>
        <w:tab/>
      </w:r>
      <w:r w:rsidRPr="00C334E7">
        <w:rPr>
          <w:rStyle w:val="FontStyle114"/>
          <w:sz w:val="24"/>
          <w:szCs w:val="24"/>
        </w:rPr>
        <w:t>Рецензия на литературное произведение, спектакль, кинофильм.</w:t>
      </w:r>
    </w:p>
    <w:p w14:paraId="66368F49" w14:textId="77777777" w:rsidR="00DC4FE0" w:rsidRPr="00C334E7" w:rsidRDefault="00DC4FE0" w:rsidP="00C334E7">
      <w:pPr>
        <w:pStyle w:val="a3"/>
        <w:jc w:val="both"/>
        <w:rPr>
          <w:rStyle w:val="FontStyle114"/>
          <w:sz w:val="24"/>
          <w:szCs w:val="24"/>
        </w:rPr>
      </w:pPr>
      <w:r w:rsidRPr="00C334E7">
        <w:rPr>
          <w:b/>
          <w:sz w:val="24"/>
          <w:szCs w:val="24"/>
        </w:rPr>
        <w:t>Сложноподчинённые предложения</w:t>
      </w:r>
      <w:r w:rsidRPr="00C334E7">
        <w:rPr>
          <w:sz w:val="24"/>
          <w:szCs w:val="24"/>
        </w:rPr>
        <w:t xml:space="preserve"> </w:t>
      </w:r>
      <w:r w:rsidRPr="00C334E7">
        <w:rPr>
          <w:rStyle w:val="FontStyle113"/>
          <w:sz w:val="24"/>
          <w:szCs w:val="24"/>
        </w:rPr>
        <w:t>(5 ч + 2 ч)</w:t>
      </w:r>
      <w:r w:rsidRPr="00C334E7">
        <w:rPr>
          <w:sz w:val="24"/>
          <w:szCs w:val="24"/>
        </w:rPr>
        <w:t xml:space="preserve"> </w:t>
      </w:r>
      <w:r w:rsidRPr="00C334E7">
        <w:rPr>
          <w:rStyle w:val="FontStyle86"/>
          <w:sz w:val="24"/>
          <w:szCs w:val="24"/>
        </w:rPr>
        <w:t xml:space="preserve">I. </w:t>
      </w:r>
      <w:r w:rsidRPr="00C334E7">
        <w:rPr>
          <w:rStyle w:val="FontStyle114"/>
          <w:sz w:val="24"/>
          <w:szCs w:val="24"/>
        </w:rPr>
        <w:t>Сложноподчиненное предложение и его особенности. Главное и прида</w:t>
      </w:r>
      <w:r w:rsidRPr="00C334E7">
        <w:rPr>
          <w:rStyle w:val="FontStyle114"/>
          <w:sz w:val="24"/>
          <w:szCs w:val="24"/>
        </w:rPr>
        <w:softHyphen/>
        <w:t>точные предложения. Союзы и союзные слова как средство связи придаточ</w:t>
      </w:r>
      <w:r w:rsidRPr="00C334E7">
        <w:rPr>
          <w:rStyle w:val="FontStyle114"/>
          <w:sz w:val="24"/>
          <w:szCs w:val="24"/>
        </w:rPr>
        <w:softHyphen/>
        <w:t>ного предложения с главным. Указательные слова в главном предложении. Место придаточного предложения по отношению к главному. Разделитель</w:t>
      </w:r>
      <w:r w:rsidRPr="00C334E7">
        <w:rPr>
          <w:rStyle w:val="FontStyle114"/>
          <w:sz w:val="24"/>
          <w:szCs w:val="24"/>
        </w:rPr>
        <w:softHyphen/>
        <w:t xml:space="preserve">ные знаки препинания между главным и придаточным предложениями. </w:t>
      </w:r>
    </w:p>
    <w:p w14:paraId="5623E25F" w14:textId="77777777" w:rsidR="00DC4FE0" w:rsidRPr="00C334E7" w:rsidRDefault="00DC4FE0" w:rsidP="00C334E7">
      <w:pPr>
        <w:pStyle w:val="a3"/>
        <w:jc w:val="both"/>
        <w:rPr>
          <w:b/>
          <w:color w:val="000000"/>
          <w:sz w:val="24"/>
          <w:szCs w:val="24"/>
        </w:rPr>
      </w:pPr>
      <w:r w:rsidRPr="00C334E7">
        <w:rPr>
          <w:b/>
          <w:color w:val="000000"/>
          <w:sz w:val="24"/>
          <w:szCs w:val="24"/>
        </w:rPr>
        <w:t>Основные группы сложноподчиненных предложений (26+2)</w:t>
      </w:r>
    </w:p>
    <w:p w14:paraId="39B04435" w14:textId="77777777" w:rsidR="00DC4FE0" w:rsidRPr="00C334E7" w:rsidRDefault="00DC4FE0" w:rsidP="00C334E7">
      <w:pPr>
        <w:pStyle w:val="a3"/>
        <w:jc w:val="both"/>
        <w:rPr>
          <w:rStyle w:val="FontStyle114"/>
          <w:sz w:val="24"/>
          <w:szCs w:val="24"/>
        </w:rPr>
      </w:pPr>
      <w:r w:rsidRPr="00C334E7">
        <w:rPr>
          <w:rStyle w:val="FontStyle114"/>
          <w:sz w:val="24"/>
          <w:szCs w:val="24"/>
        </w:rPr>
        <w:t>Ви</w:t>
      </w:r>
      <w:r w:rsidRPr="00C334E7">
        <w:rPr>
          <w:rStyle w:val="FontStyle114"/>
          <w:sz w:val="24"/>
          <w:szCs w:val="24"/>
        </w:rPr>
        <w:softHyphen/>
        <w:t>ды придаточных предложений.Типичные речевые сферы применения сложноподчиненных предложений.</w:t>
      </w:r>
      <w:r w:rsidR="00C334E7" w:rsidRPr="00C334E7">
        <w:rPr>
          <w:rStyle w:val="FontStyle114"/>
          <w:sz w:val="24"/>
          <w:szCs w:val="24"/>
        </w:rPr>
        <w:t xml:space="preserve"> </w:t>
      </w:r>
      <w:r w:rsidRPr="00C334E7">
        <w:rPr>
          <w:rStyle w:val="FontStyle114"/>
          <w:sz w:val="24"/>
          <w:szCs w:val="24"/>
        </w:rPr>
        <w:t>Сложноподчинённые предложения с несколькими придаточными; знаки препинания в них.</w:t>
      </w:r>
      <w:r w:rsidR="00C334E7" w:rsidRPr="00C334E7">
        <w:rPr>
          <w:rStyle w:val="FontStyle114"/>
          <w:sz w:val="24"/>
          <w:szCs w:val="24"/>
        </w:rPr>
        <w:t xml:space="preserve"> </w:t>
      </w:r>
      <w:r w:rsidRPr="00C334E7">
        <w:rPr>
          <w:rStyle w:val="FontStyle114"/>
          <w:sz w:val="24"/>
          <w:szCs w:val="24"/>
        </w:rPr>
        <w:t>Синтаксические синонимы сложноподчиненных предложений, их текстообразующая роль.</w:t>
      </w:r>
    </w:p>
    <w:p w14:paraId="3A357C19" w14:textId="77777777" w:rsidR="00DC4FE0" w:rsidRPr="00C334E7" w:rsidRDefault="00DC4FE0" w:rsidP="00C334E7">
      <w:pPr>
        <w:pStyle w:val="a3"/>
        <w:jc w:val="both"/>
        <w:rPr>
          <w:rStyle w:val="FontStyle114"/>
          <w:sz w:val="24"/>
          <w:szCs w:val="24"/>
        </w:rPr>
      </w:pPr>
      <w:r w:rsidRPr="00C334E7">
        <w:rPr>
          <w:rStyle w:val="FontStyle114"/>
          <w:sz w:val="24"/>
          <w:szCs w:val="24"/>
        </w:rPr>
        <w:t>Умение использовать в речи сложноподчиненные предложения и про</w:t>
      </w:r>
      <w:r w:rsidRPr="00C334E7">
        <w:rPr>
          <w:rStyle w:val="FontStyle114"/>
          <w:sz w:val="24"/>
          <w:szCs w:val="24"/>
        </w:rPr>
        <w:softHyphen/>
        <w:t>стые с обособленными второстепенными членами как синтаксические сино</w:t>
      </w:r>
      <w:r w:rsidRPr="00C334E7">
        <w:rPr>
          <w:rStyle w:val="FontStyle114"/>
          <w:sz w:val="24"/>
          <w:szCs w:val="24"/>
        </w:rPr>
        <w:softHyphen/>
        <w:t>нимы.</w:t>
      </w:r>
    </w:p>
    <w:p w14:paraId="30E69291" w14:textId="77777777" w:rsidR="00DC4FE0" w:rsidRPr="00C334E7" w:rsidRDefault="00DC4FE0" w:rsidP="00C334E7">
      <w:pPr>
        <w:pStyle w:val="a3"/>
        <w:jc w:val="both"/>
        <w:rPr>
          <w:rStyle w:val="FontStyle114"/>
          <w:sz w:val="24"/>
          <w:szCs w:val="24"/>
        </w:rPr>
      </w:pPr>
      <w:r w:rsidRPr="00C334E7">
        <w:rPr>
          <w:rStyle w:val="FontStyle114"/>
          <w:sz w:val="24"/>
          <w:szCs w:val="24"/>
        </w:rPr>
        <w:t>Академическое красноречие и его виды, строение и языковые особен</w:t>
      </w:r>
      <w:r w:rsidRPr="00C334E7">
        <w:rPr>
          <w:rStyle w:val="FontStyle114"/>
          <w:sz w:val="24"/>
          <w:szCs w:val="24"/>
        </w:rPr>
        <w:softHyphen/>
        <w:t>ности. Сообщение на лингвистическую тему.</w:t>
      </w:r>
    </w:p>
    <w:p w14:paraId="18918318" w14:textId="77777777" w:rsidR="00DC4FE0" w:rsidRPr="00C334E7" w:rsidRDefault="00DC4FE0" w:rsidP="00C334E7">
      <w:pPr>
        <w:pStyle w:val="a3"/>
        <w:jc w:val="both"/>
        <w:rPr>
          <w:rStyle w:val="FontStyle114"/>
          <w:sz w:val="24"/>
          <w:szCs w:val="24"/>
        </w:rPr>
      </w:pPr>
      <w:r w:rsidRPr="00C334E7">
        <w:rPr>
          <w:rStyle w:val="FontStyle114"/>
          <w:sz w:val="24"/>
          <w:szCs w:val="24"/>
        </w:rPr>
        <w:t>Деловые документы (автобиография, заявление).</w:t>
      </w:r>
    </w:p>
    <w:p w14:paraId="215EEEF6" w14:textId="77777777" w:rsidR="00DC4FE0" w:rsidRPr="00C334E7" w:rsidRDefault="00DC4FE0" w:rsidP="00C334E7">
      <w:pPr>
        <w:pStyle w:val="a3"/>
        <w:jc w:val="both"/>
        <w:rPr>
          <w:rStyle w:val="FontStyle113"/>
          <w:sz w:val="24"/>
          <w:szCs w:val="24"/>
        </w:rPr>
      </w:pPr>
      <w:r w:rsidRPr="00C334E7">
        <w:rPr>
          <w:rStyle w:val="FontStyle113"/>
          <w:sz w:val="24"/>
          <w:szCs w:val="24"/>
        </w:rPr>
        <w:t>Бессоюзные сложные предложения (10ч + 2 ч)</w:t>
      </w:r>
    </w:p>
    <w:p w14:paraId="52021288" w14:textId="77777777" w:rsidR="00DC4FE0" w:rsidRPr="00C334E7" w:rsidRDefault="00DC4FE0" w:rsidP="00C334E7">
      <w:pPr>
        <w:pStyle w:val="a3"/>
        <w:jc w:val="both"/>
        <w:rPr>
          <w:rStyle w:val="FontStyle114"/>
          <w:sz w:val="24"/>
          <w:szCs w:val="24"/>
        </w:rPr>
      </w:pPr>
      <w:r w:rsidRPr="00C334E7">
        <w:rPr>
          <w:rStyle w:val="FontStyle114"/>
          <w:sz w:val="24"/>
          <w:szCs w:val="24"/>
          <w:lang w:val="en-US"/>
        </w:rPr>
        <w:t>I</w:t>
      </w:r>
      <w:r w:rsidRPr="00C334E7">
        <w:rPr>
          <w:rStyle w:val="FontStyle114"/>
          <w:sz w:val="24"/>
          <w:szCs w:val="24"/>
        </w:rPr>
        <w:t>. Бессоюзное сложное предложение и его особенности. Смысловые вза</w:t>
      </w:r>
      <w:r w:rsidRPr="00C334E7">
        <w:rPr>
          <w:rStyle w:val="FontStyle114"/>
          <w:sz w:val="24"/>
          <w:szCs w:val="24"/>
        </w:rPr>
        <w:softHyphen/>
        <w:t>имоотношения между частями бессоюзного сложного предложения. Разде</w:t>
      </w:r>
      <w:r w:rsidRPr="00C334E7">
        <w:rPr>
          <w:rStyle w:val="FontStyle114"/>
          <w:sz w:val="24"/>
          <w:szCs w:val="24"/>
        </w:rPr>
        <w:softHyphen/>
        <w:t>лительные знаки препинания в бессоюзном сложном предложении, синтак</w:t>
      </w:r>
      <w:r w:rsidRPr="00C334E7">
        <w:rPr>
          <w:rStyle w:val="FontStyle114"/>
          <w:sz w:val="24"/>
          <w:szCs w:val="24"/>
        </w:rPr>
        <w:softHyphen/>
        <w:t>сические синонимы бессоюзных сложных предложений, их текстообразующая роль.</w:t>
      </w:r>
    </w:p>
    <w:p w14:paraId="348DC9F7" w14:textId="77777777" w:rsidR="00DC4FE0" w:rsidRPr="00C334E7" w:rsidRDefault="00DC4FE0" w:rsidP="00C334E7">
      <w:pPr>
        <w:pStyle w:val="a3"/>
        <w:jc w:val="both"/>
        <w:rPr>
          <w:rStyle w:val="FontStyle114"/>
          <w:sz w:val="24"/>
          <w:szCs w:val="24"/>
        </w:rPr>
      </w:pPr>
      <w:r w:rsidRPr="00C334E7">
        <w:rPr>
          <w:rStyle w:val="FontStyle114"/>
          <w:sz w:val="24"/>
          <w:szCs w:val="24"/>
          <w:lang w:val="en-US"/>
        </w:rPr>
        <w:t>II</w:t>
      </w:r>
      <w:r w:rsidRPr="00C334E7">
        <w:rPr>
          <w:rStyle w:val="FontStyle114"/>
          <w:sz w:val="24"/>
          <w:szCs w:val="24"/>
        </w:rPr>
        <w:t>.Умение передавать с помощью интонации различные смысловые отно</w:t>
      </w:r>
      <w:r w:rsidRPr="00C334E7">
        <w:rPr>
          <w:rStyle w:val="FontStyle114"/>
          <w:sz w:val="24"/>
          <w:szCs w:val="24"/>
        </w:rPr>
        <w:softHyphen/>
        <w:t>шения между частями бессоюзного сложного предложения. Умение пользо</w:t>
      </w:r>
      <w:r w:rsidRPr="00C334E7">
        <w:rPr>
          <w:rStyle w:val="FontStyle114"/>
          <w:sz w:val="24"/>
          <w:szCs w:val="24"/>
        </w:rPr>
        <w:softHyphen/>
        <w:t>ваться синонимическими союзными и бессоюзными сложными предложе</w:t>
      </w:r>
      <w:r w:rsidRPr="00C334E7">
        <w:rPr>
          <w:rStyle w:val="FontStyle114"/>
          <w:sz w:val="24"/>
          <w:szCs w:val="24"/>
        </w:rPr>
        <w:softHyphen/>
        <w:t>ниями.</w:t>
      </w:r>
    </w:p>
    <w:p w14:paraId="3E89EB69" w14:textId="77777777" w:rsidR="00DC4FE0" w:rsidRPr="00C334E7" w:rsidRDefault="00DC4FE0" w:rsidP="00C334E7">
      <w:pPr>
        <w:pStyle w:val="a3"/>
        <w:jc w:val="both"/>
        <w:rPr>
          <w:rStyle w:val="FontStyle114"/>
          <w:sz w:val="24"/>
          <w:szCs w:val="24"/>
        </w:rPr>
      </w:pPr>
      <w:r w:rsidRPr="00C334E7">
        <w:rPr>
          <w:rStyle w:val="FontStyle114"/>
          <w:sz w:val="24"/>
          <w:szCs w:val="24"/>
        </w:rPr>
        <w:t>III.</w:t>
      </w:r>
      <w:r w:rsidRPr="00C334E7">
        <w:rPr>
          <w:rStyle w:val="FontStyle114"/>
          <w:sz w:val="24"/>
          <w:szCs w:val="24"/>
        </w:rPr>
        <w:tab/>
        <w:t>Реферат небольшой статьи (фрагментастатьи)на лингвистическую тему.</w:t>
      </w:r>
    </w:p>
    <w:p w14:paraId="4C18FD73" w14:textId="77777777" w:rsidR="00DC4FE0" w:rsidRPr="00C334E7" w:rsidRDefault="00DC4FE0" w:rsidP="00C334E7">
      <w:pPr>
        <w:pStyle w:val="a3"/>
        <w:jc w:val="both"/>
        <w:rPr>
          <w:rStyle w:val="FontStyle113"/>
          <w:sz w:val="24"/>
          <w:szCs w:val="24"/>
        </w:rPr>
      </w:pPr>
      <w:r w:rsidRPr="00C334E7">
        <w:rPr>
          <w:rStyle w:val="FontStyle113"/>
          <w:sz w:val="24"/>
          <w:szCs w:val="24"/>
        </w:rPr>
        <w:t>Сложные предложения с различными видами связи (10 ч + 2 ч)</w:t>
      </w:r>
    </w:p>
    <w:p w14:paraId="75C00A9A" w14:textId="77777777" w:rsidR="00DC4FE0" w:rsidRPr="00C334E7" w:rsidRDefault="00DC4FE0" w:rsidP="00C334E7">
      <w:pPr>
        <w:pStyle w:val="a3"/>
        <w:jc w:val="both"/>
        <w:rPr>
          <w:rStyle w:val="FontStyle114"/>
          <w:sz w:val="24"/>
          <w:szCs w:val="24"/>
        </w:rPr>
      </w:pPr>
      <w:r w:rsidRPr="00C334E7">
        <w:rPr>
          <w:rStyle w:val="FontStyle114"/>
          <w:sz w:val="24"/>
          <w:szCs w:val="24"/>
        </w:rPr>
        <w:t>I.</w:t>
      </w:r>
      <w:r w:rsidRPr="00C334E7">
        <w:rPr>
          <w:rStyle w:val="FontStyle114"/>
          <w:sz w:val="24"/>
          <w:szCs w:val="24"/>
        </w:rPr>
        <w:tab/>
        <w:t>Различные виды сложных предложений союзной и бессоюзной связью; разделительные знаки препинания в них. Сочетание знаков препинания.</w:t>
      </w:r>
    </w:p>
    <w:p w14:paraId="6363B060" w14:textId="77777777" w:rsidR="00DC4FE0" w:rsidRPr="00C334E7" w:rsidRDefault="00DC4FE0" w:rsidP="00C334E7">
      <w:pPr>
        <w:pStyle w:val="a3"/>
        <w:jc w:val="both"/>
        <w:rPr>
          <w:rStyle w:val="FontStyle114"/>
          <w:sz w:val="24"/>
          <w:szCs w:val="24"/>
        </w:rPr>
      </w:pPr>
      <w:r w:rsidRPr="00C334E7">
        <w:rPr>
          <w:rStyle w:val="FontStyle114"/>
          <w:sz w:val="24"/>
          <w:szCs w:val="24"/>
        </w:rPr>
        <w:t>II.</w:t>
      </w:r>
      <w:r w:rsidRPr="00C334E7">
        <w:rPr>
          <w:rStyle w:val="FontStyle114"/>
          <w:sz w:val="24"/>
          <w:szCs w:val="24"/>
        </w:rPr>
        <w:tab/>
        <w:t>Умение правильно употреблять в речи сложные предложения с различными видами связи.</w:t>
      </w:r>
    </w:p>
    <w:p w14:paraId="02724B97" w14:textId="77777777" w:rsidR="00DC4FE0" w:rsidRPr="00C334E7" w:rsidRDefault="00DC4FE0" w:rsidP="00C334E7">
      <w:pPr>
        <w:pStyle w:val="a3"/>
        <w:jc w:val="both"/>
        <w:rPr>
          <w:rStyle w:val="FontStyle114"/>
          <w:sz w:val="24"/>
          <w:szCs w:val="24"/>
        </w:rPr>
      </w:pPr>
      <w:r w:rsidRPr="00C334E7">
        <w:rPr>
          <w:rStyle w:val="FontStyle114"/>
          <w:sz w:val="24"/>
          <w:szCs w:val="24"/>
        </w:rPr>
        <w:t>III.</w:t>
      </w:r>
      <w:r w:rsidRPr="00C334E7">
        <w:rPr>
          <w:rStyle w:val="FontStyle114"/>
          <w:sz w:val="24"/>
          <w:szCs w:val="24"/>
        </w:rPr>
        <w:tab/>
        <w:t>Конспект статьи (фрагмента статьи) на лингвистическую тему.</w:t>
      </w:r>
    </w:p>
    <w:p w14:paraId="75CA84DE" w14:textId="77777777" w:rsidR="00DC4FE0" w:rsidRPr="00C334E7" w:rsidRDefault="00DC4FE0" w:rsidP="00C334E7">
      <w:pPr>
        <w:pStyle w:val="a3"/>
        <w:jc w:val="both"/>
        <w:rPr>
          <w:rStyle w:val="FontStyle83"/>
          <w:sz w:val="24"/>
          <w:szCs w:val="24"/>
        </w:rPr>
      </w:pPr>
      <w:r w:rsidRPr="00C334E7">
        <w:rPr>
          <w:rStyle w:val="FontStyle83"/>
          <w:sz w:val="24"/>
          <w:szCs w:val="24"/>
        </w:rPr>
        <w:lastRenderedPageBreak/>
        <w:t>СИСТЕМАТИЗАЦИЯ ИЗУЧЕННОГО ПО ФОНЕТИКЕ, ЛЕКСИКЕ, ГРАММАТИКЕ И ПРАВОПИСАНИЮ, КУЛЬТУРЕ РЕЧИ (8 ч + 2 ч)</w:t>
      </w:r>
    </w:p>
    <w:p w14:paraId="75582E83" w14:textId="77777777" w:rsidR="00DC4FE0" w:rsidRPr="00C334E7" w:rsidRDefault="00DC4FE0" w:rsidP="00C334E7">
      <w:pPr>
        <w:pStyle w:val="a3"/>
        <w:jc w:val="both"/>
        <w:rPr>
          <w:rStyle w:val="FontStyle114"/>
          <w:sz w:val="24"/>
          <w:szCs w:val="24"/>
        </w:rPr>
      </w:pPr>
      <w:r w:rsidRPr="00C334E7">
        <w:rPr>
          <w:rStyle w:val="FontStyle114"/>
          <w:sz w:val="24"/>
          <w:szCs w:val="24"/>
        </w:rPr>
        <w:t>Систематизация сведений о признаках текста, теме и основной мысли связного высказывания, средствах связи частей текста, о повествовании, описании, рассуждении; о стилях речи.</w:t>
      </w:r>
    </w:p>
    <w:p w14:paraId="52FD3DB7" w14:textId="77777777" w:rsidR="00163822" w:rsidRPr="00C334E7" w:rsidRDefault="00163822" w:rsidP="00C334E7">
      <w:pPr>
        <w:jc w:val="both"/>
      </w:pPr>
    </w:p>
    <w:p w14:paraId="5835857F" w14:textId="77777777" w:rsidR="00DC4FE0" w:rsidRPr="00C334E7" w:rsidRDefault="00DC4FE0" w:rsidP="00C334E7">
      <w:pPr>
        <w:jc w:val="both"/>
      </w:pPr>
    </w:p>
    <w:p w14:paraId="184F482F" w14:textId="77777777" w:rsidR="00DC4FE0" w:rsidRPr="00C334E7" w:rsidRDefault="00DC4FE0" w:rsidP="00C334E7">
      <w:pPr>
        <w:jc w:val="both"/>
      </w:pPr>
    </w:p>
    <w:p w14:paraId="3490EDE5" w14:textId="77777777" w:rsidR="00C334E7" w:rsidRPr="0028621A" w:rsidRDefault="00C334E7" w:rsidP="0028621A">
      <w:pPr>
        <w:pStyle w:val="a9"/>
        <w:numPr>
          <w:ilvl w:val="0"/>
          <w:numId w:val="6"/>
        </w:numPr>
        <w:jc w:val="center"/>
        <w:rPr>
          <w:b/>
        </w:rPr>
      </w:pPr>
      <w:r w:rsidRPr="00C334E7">
        <w:rPr>
          <w:b/>
        </w:rPr>
        <w:t xml:space="preserve">Тематическое планирование учебного предмета </w:t>
      </w:r>
      <w:r w:rsidR="0028621A">
        <w:rPr>
          <w:b/>
        </w:rPr>
        <w:t xml:space="preserve"> </w:t>
      </w:r>
      <w:r w:rsidRPr="0028621A">
        <w:rPr>
          <w:b/>
        </w:rPr>
        <w:t>«Русский язык» 9 класс.</w:t>
      </w:r>
    </w:p>
    <w:p w14:paraId="37033439" w14:textId="77777777" w:rsidR="00DC4FE0" w:rsidRPr="00C334E7" w:rsidRDefault="00DC4FE0" w:rsidP="00C334E7">
      <w:pPr>
        <w:jc w:val="both"/>
        <w:rPr>
          <w:b/>
          <w:bCs/>
          <w:kern w:val="32"/>
        </w:rPr>
      </w:pPr>
    </w:p>
    <w:tbl>
      <w:tblPr>
        <w:tblW w:w="0" w:type="auto"/>
        <w:tblInd w:w="1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8842"/>
        <w:gridCol w:w="3543"/>
      </w:tblGrid>
      <w:tr w:rsidR="00C318C5" w:rsidRPr="00C334E7" w14:paraId="4A818B06" w14:textId="77777777" w:rsidTr="00A8164F">
        <w:tc>
          <w:tcPr>
            <w:tcW w:w="828" w:type="dxa"/>
            <w:shd w:val="clear" w:color="auto" w:fill="auto"/>
          </w:tcPr>
          <w:p w14:paraId="10F733DE" w14:textId="77777777" w:rsidR="00C318C5" w:rsidRPr="00CF02F9" w:rsidRDefault="00C318C5" w:rsidP="00A8164F">
            <w:pPr>
              <w:jc w:val="center"/>
              <w:rPr>
                <w:b/>
              </w:rPr>
            </w:pPr>
            <w:r w:rsidRPr="00CF02F9">
              <w:rPr>
                <w:b/>
              </w:rPr>
              <w:t>№ п/п</w:t>
            </w:r>
          </w:p>
        </w:tc>
        <w:tc>
          <w:tcPr>
            <w:tcW w:w="8842" w:type="dxa"/>
            <w:shd w:val="clear" w:color="auto" w:fill="auto"/>
          </w:tcPr>
          <w:p w14:paraId="768D9839" w14:textId="77777777" w:rsidR="00C318C5" w:rsidRPr="00CF02F9" w:rsidRDefault="00A8164F" w:rsidP="00A8164F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разделов и тем</w:t>
            </w:r>
          </w:p>
          <w:p w14:paraId="3115B4F9" w14:textId="77777777" w:rsidR="00C318C5" w:rsidRPr="00CF02F9" w:rsidRDefault="00C318C5" w:rsidP="00A8164F">
            <w:pPr>
              <w:jc w:val="center"/>
              <w:rPr>
                <w:b/>
              </w:rPr>
            </w:pPr>
          </w:p>
        </w:tc>
        <w:tc>
          <w:tcPr>
            <w:tcW w:w="3543" w:type="dxa"/>
            <w:shd w:val="clear" w:color="auto" w:fill="auto"/>
          </w:tcPr>
          <w:p w14:paraId="28CC8E73" w14:textId="77777777" w:rsidR="00C318C5" w:rsidRPr="00CF02F9" w:rsidRDefault="00C318C5" w:rsidP="00A8164F">
            <w:pPr>
              <w:jc w:val="center"/>
              <w:rPr>
                <w:b/>
              </w:rPr>
            </w:pPr>
            <w:r w:rsidRPr="00CF02F9">
              <w:rPr>
                <w:b/>
              </w:rPr>
              <w:t>Количество</w:t>
            </w:r>
            <w:r w:rsidR="00A8164F">
              <w:rPr>
                <w:b/>
              </w:rPr>
              <w:t xml:space="preserve"> часов</w:t>
            </w:r>
          </w:p>
        </w:tc>
      </w:tr>
      <w:tr w:rsidR="00C318C5" w:rsidRPr="00C334E7" w14:paraId="5094037D" w14:textId="77777777" w:rsidTr="00A8164F">
        <w:tc>
          <w:tcPr>
            <w:tcW w:w="13213" w:type="dxa"/>
            <w:gridSpan w:val="3"/>
            <w:shd w:val="clear" w:color="auto" w:fill="auto"/>
          </w:tcPr>
          <w:p w14:paraId="66BF3653" w14:textId="77777777" w:rsidR="00C318C5" w:rsidRPr="0028621A" w:rsidRDefault="00C318C5" w:rsidP="00C334E7">
            <w:pPr>
              <w:jc w:val="both"/>
              <w:rPr>
                <w:b/>
              </w:rPr>
            </w:pPr>
            <w:r w:rsidRPr="0028621A">
              <w:rPr>
                <w:b/>
              </w:rPr>
              <w:t>Введение.(1 час)</w:t>
            </w:r>
          </w:p>
        </w:tc>
      </w:tr>
      <w:tr w:rsidR="00C318C5" w:rsidRPr="00C334E7" w14:paraId="3AC0A790" w14:textId="77777777" w:rsidTr="00A8164F">
        <w:tc>
          <w:tcPr>
            <w:tcW w:w="828" w:type="dxa"/>
            <w:shd w:val="clear" w:color="auto" w:fill="auto"/>
          </w:tcPr>
          <w:p w14:paraId="5956BD7B" w14:textId="77777777" w:rsidR="00C318C5" w:rsidRPr="00C334E7" w:rsidRDefault="00C318C5" w:rsidP="00C334E7">
            <w:pPr>
              <w:jc w:val="both"/>
            </w:pPr>
            <w:r w:rsidRPr="00C334E7">
              <w:t>1.</w:t>
            </w:r>
          </w:p>
        </w:tc>
        <w:tc>
          <w:tcPr>
            <w:tcW w:w="8842" w:type="dxa"/>
            <w:shd w:val="clear" w:color="auto" w:fill="auto"/>
          </w:tcPr>
          <w:p w14:paraId="6FB0072D" w14:textId="77777777" w:rsidR="00C318C5" w:rsidRPr="00C334E7" w:rsidRDefault="00C318C5" w:rsidP="00C334E7">
            <w:pPr>
              <w:jc w:val="both"/>
            </w:pPr>
            <w:r w:rsidRPr="00C334E7">
              <w:t>Международное значение русского языка.</w:t>
            </w:r>
          </w:p>
        </w:tc>
        <w:tc>
          <w:tcPr>
            <w:tcW w:w="3543" w:type="dxa"/>
            <w:shd w:val="clear" w:color="auto" w:fill="auto"/>
          </w:tcPr>
          <w:p w14:paraId="4F102DFA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06BEF2A1" w14:textId="77777777" w:rsidTr="00A8164F">
        <w:tc>
          <w:tcPr>
            <w:tcW w:w="13213" w:type="dxa"/>
            <w:gridSpan w:val="3"/>
            <w:shd w:val="clear" w:color="auto" w:fill="auto"/>
          </w:tcPr>
          <w:p w14:paraId="0BE90DB1" w14:textId="77777777" w:rsidR="00C318C5" w:rsidRPr="0028621A" w:rsidRDefault="00C318C5" w:rsidP="00C334E7">
            <w:pPr>
              <w:jc w:val="both"/>
              <w:rPr>
                <w:b/>
              </w:rPr>
            </w:pPr>
            <w:r w:rsidRPr="0028621A">
              <w:rPr>
                <w:b/>
              </w:rPr>
              <w:t>Повторение изученного в 5-8 классах.(11+2)</w:t>
            </w:r>
          </w:p>
        </w:tc>
      </w:tr>
      <w:tr w:rsidR="00C318C5" w:rsidRPr="00C334E7" w14:paraId="4D04E56D" w14:textId="77777777" w:rsidTr="00A8164F">
        <w:tc>
          <w:tcPr>
            <w:tcW w:w="828" w:type="dxa"/>
            <w:shd w:val="clear" w:color="auto" w:fill="auto"/>
          </w:tcPr>
          <w:p w14:paraId="666ECE39" w14:textId="77777777" w:rsidR="00C318C5" w:rsidRPr="00C334E7" w:rsidRDefault="00C318C5" w:rsidP="00C334E7">
            <w:pPr>
              <w:jc w:val="both"/>
            </w:pPr>
            <w:r w:rsidRPr="00C334E7">
              <w:t>2.</w:t>
            </w:r>
          </w:p>
        </w:tc>
        <w:tc>
          <w:tcPr>
            <w:tcW w:w="8842" w:type="dxa"/>
            <w:shd w:val="clear" w:color="auto" w:fill="auto"/>
          </w:tcPr>
          <w:p w14:paraId="43EA4257" w14:textId="77777777" w:rsidR="00C318C5" w:rsidRPr="00C334E7" w:rsidRDefault="00C318C5" w:rsidP="00C334E7">
            <w:pPr>
              <w:jc w:val="both"/>
            </w:pPr>
            <w:r w:rsidRPr="00C334E7">
              <w:t>Устная и письменная речь.</w:t>
            </w:r>
          </w:p>
        </w:tc>
        <w:tc>
          <w:tcPr>
            <w:tcW w:w="3543" w:type="dxa"/>
            <w:shd w:val="clear" w:color="auto" w:fill="auto"/>
          </w:tcPr>
          <w:p w14:paraId="0CFFD116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86E8FFC" w14:textId="77777777" w:rsidTr="00A8164F">
        <w:tc>
          <w:tcPr>
            <w:tcW w:w="828" w:type="dxa"/>
            <w:shd w:val="clear" w:color="auto" w:fill="auto"/>
          </w:tcPr>
          <w:p w14:paraId="4FE2556C" w14:textId="77777777" w:rsidR="00C318C5" w:rsidRPr="00C334E7" w:rsidRDefault="00C318C5" w:rsidP="00C334E7">
            <w:pPr>
              <w:jc w:val="both"/>
            </w:pPr>
            <w:r w:rsidRPr="00C334E7">
              <w:t>3.</w:t>
            </w:r>
          </w:p>
        </w:tc>
        <w:tc>
          <w:tcPr>
            <w:tcW w:w="8842" w:type="dxa"/>
            <w:shd w:val="clear" w:color="auto" w:fill="auto"/>
          </w:tcPr>
          <w:p w14:paraId="38F3ED5F" w14:textId="77777777" w:rsidR="00C318C5" w:rsidRPr="00C334E7" w:rsidRDefault="00C318C5" w:rsidP="00C334E7">
            <w:pPr>
              <w:jc w:val="both"/>
            </w:pPr>
            <w:r w:rsidRPr="00C334E7">
              <w:t xml:space="preserve">Монолог, диалог. </w:t>
            </w:r>
          </w:p>
        </w:tc>
        <w:tc>
          <w:tcPr>
            <w:tcW w:w="3543" w:type="dxa"/>
            <w:shd w:val="clear" w:color="auto" w:fill="auto"/>
          </w:tcPr>
          <w:p w14:paraId="00E626E3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707E4932" w14:textId="77777777" w:rsidTr="00A8164F">
        <w:tc>
          <w:tcPr>
            <w:tcW w:w="828" w:type="dxa"/>
            <w:shd w:val="clear" w:color="auto" w:fill="auto"/>
          </w:tcPr>
          <w:p w14:paraId="64966EE4" w14:textId="77777777" w:rsidR="00C318C5" w:rsidRPr="00C334E7" w:rsidRDefault="00C318C5" w:rsidP="00C334E7">
            <w:pPr>
              <w:jc w:val="both"/>
            </w:pPr>
            <w:r w:rsidRPr="00C334E7">
              <w:t>4.</w:t>
            </w:r>
          </w:p>
        </w:tc>
        <w:tc>
          <w:tcPr>
            <w:tcW w:w="8842" w:type="dxa"/>
            <w:shd w:val="clear" w:color="auto" w:fill="auto"/>
          </w:tcPr>
          <w:p w14:paraId="7A291CF2" w14:textId="77777777" w:rsidR="00C318C5" w:rsidRPr="00C334E7" w:rsidRDefault="00C318C5" w:rsidP="00C334E7">
            <w:pPr>
              <w:jc w:val="both"/>
            </w:pPr>
            <w:r w:rsidRPr="00C334E7">
              <w:t>Стили речи.</w:t>
            </w:r>
          </w:p>
        </w:tc>
        <w:tc>
          <w:tcPr>
            <w:tcW w:w="3543" w:type="dxa"/>
            <w:shd w:val="clear" w:color="auto" w:fill="auto"/>
          </w:tcPr>
          <w:p w14:paraId="164858AB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67EC7D95" w14:textId="77777777" w:rsidTr="00A8164F">
        <w:tc>
          <w:tcPr>
            <w:tcW w:w="828" w:type="dxa"/>
            <w:shd w:val="clear" w:color="auto" w:fill="auto"/>
          </w:tcPr>
          <w:p w14:paraId="37CB0265" w14:textId="77777777" w:rsidR="00C318C5" w:rsidRPr="00C334E7" w:rsidRDefault="00C318C5" w:rsidP="00C334E7">
            <w:pPr>
              <w:jc w:val="both"/>
            </w:pPr>
            <w:r w:rsidRPr="00C334E7">
              <w:t>5</w:t>
            </w:r>
          </w:p>
        </w:tc>
        <w:tc>
          <w:tcPr>
            <w:tcW w:w="8842" w:type="dxa"/>
            <w:shd w:val="clear" w:color="auto" w:fill="auto"/>
          </w:tcPr>
          <w:p w14:paraId="0227A0A8" w14:textId="77777777" w:rsidR="00C318C5" w:rsidRPr="00C334E7" w:rsidRDefault="00C318C5" w:rsidP="00C334E7">
            <w:pPr>
              <w:jc w:val="both"/>
            </w:pPr>
            <w:r w:rsidRPr="00C334E7">
              <w:t>Простое предложение и его грамматическая основа. §4</w:t>
            </w:r>
          </w:p>
        </w:tc>
        <w:tc>
          <w:tcPr>
            <w:tcW w:w="3543" w:type="dxa"/>
            <w:shd w:val="clear" w:color="auto" w:fill="auto"/>
          </w:tcPr>
          <w:p w14:paraId="454AF6D7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6B891C6A" w14:textId="77777777" w:rsidTr="00A8164F">
        <w:tc>
          <w:tcPr>
            <w:tcW w:w="828" w:type="dxa"/>
            <w:shd w:val="clear" w:color="auto" w:fill="auto"/>
          </w:tcPr>
          <w:p w14:paraId="769AA80C" w14:textId="77777777" w:rsidR="00C318C5" w:rsidRPr="00C334E7" w:rsidRDefault="00C318C5" w:rsidP="00C334E7">
            <w:pPr>
              <w:jc w:val="both"/>
            </w:pPr>
            <w:r w:rsidRPr="00C334E7">
              <w:t>6</w:t>
            </w:r>
          </w:p>
        </w:tc>
        <w:tc>
          <w:tcPr>
            <w:tcW w:w="8842" w:type="dxa"/>
            <w:shd w:val="clear" w:color="auto" w:fill="auto"/>
          </w:tcPr>
          <w:p w14:paraId="262DDC48" w14:textId="77777777" w:rsidR="00C318C5" w:rsidRPr="00C334E7" w:rsidRDefault="00C318C5" w:rsidP="00C334E7">
            <w:pPr>
              <w:jc w:val="both"/>
            </w:pPr>
            <w:r w:rsidRPr="00C334E7">
              <w:t>Простое предложение и его грамматическая основа. §4</w:t>
            </w:r>
          </w:p>
        </w:tc>
        <w:tc>
          <w:tcPr>
            <w:tcW w:w="3543" w:type="dxa"/>
            <w:shd w:val="clear" w:color="auto" w:fill="auto"/>
          </w:tcPr>
          <w:p w14:paraId="48687CD0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563E09EB" w14:textId="77777777" w:rsidTr="00A8164F">
        <w:tc>
          <w:tcPr>
            <w:tcW w:w="828" w:type="dxa"/>
            <w:shd w:val="clear" w:color="auto" w:fill="auto"/>
          </w:tcPr>
          <w:p w14:paraId="0613FB15" w14:textId="77777777" w:rsidR="00C318C5" w:rsidRPr="00C334E7" w:rsidRDefault="00C318C5" w:rsidP="00C334E7">
            <w:pPr>
              <w:jc w:val="both"/>
            </w:pPr>
            <w:r w:rsidRPr="00C334E7">
              <w:t>7</w:t>
            </w:r>
          </w:p>
        </w:tc>
        <w:tc>
          <w:tcPr>
            <w:tcW w:w="8842" w:type="dxa"/>
            <w:shd w:val="clear" w:color="auto" w:fill="auto"/>
          </w:tcPr>
          <w:p w14:paraId="47940FBF" w14:textId="77777777" w:rsidR="00C318C5" w:rsidRPr="00C334E7" w:rsidRDefault="00C318C5" w:rsidP="00C334E7">
            <w:pPr>
              <w:jc w:val="both"/>
            </w:pPr>
            <w:r w:rsidRPr="00C334E7">
              <w:t>Предложения с обособленными членами. §5</w:t>
            </w:r>
          </w:p>
        </w:tc>
        <w:tc>
          <w:tcPr>
            <w:tcW w:w="3543" w:type="dxa"/>
            <w:shd w:val="clear" w:color="auto" w:fill="auto"/>
          </w:tcPr>
          <w:p w14:paraId="162CF84B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342952A3" w14:textId="77777777" w:rsidTr="00A8164F">
        <w:tc>
          <w:tcPr>
            <w:tcW w:w="828" w:type="dxa"/>
            <w:shd w:val="clear" w:color="auto" w:fill="auto"/>
          </w:tcPr>
          <w:p w14:paraId="250F70D0" w14:textId="77777777" w:rsidR="00C318C5" w:rsidRPr="00C334E7" w:rsidRDefault="00C318C5" w:rsidP="00C334E7">
            <w:pPr>
              <w:jc w:val="both"/>
            </w:pPr>
            <w:r w:rsidRPr="00C334E7">
              <w:t>8</w:t>
            </w:r>
          </w:p>
        </w:tc>
        <w:tc>
          <w:tcPr>
            <w:tcW w:w="8842" w:type="dxa"/>
            <w:shd w:val="clear" w:color="auto" w:fill="auto"/>
          </w:tcPr>
          <w:p w14:paraId="5C679960" w14:textId="77777777" w:rsidR="00C318C5" w:rsidRPr="00C334E7" w:rsidRDefault="00C318C5" w:rsidP="00C334E7">
            <w:pPr>
              <w:jc w:val="both"/>
            </w:pPr>
            <w:r w:rsidRPr="00C334E7">
              <w:t>Предложения с обособленными членами. §5</w:t>
            </w:r>
          </w:p>
        </w:tc>
        <w:tc>
          <w:tcPr>
            <w:tcW w:w="3543" w:type="dxa"/>
            <w:shd w:val="clear" w:color="auto" w:fill="auto"/>
          </w:tcPr>
          <w:p w14:paraId="0D73F276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7789B589" w14:textId="77777777" w:rsidTr="00A8164F">
        <w:tc>
          <w:tcPr>
            <w:tcW w:w="828" w:type="dxa"/>
            <w:shd w:val="clear" w:color="auto" w:fill="auto"/>
          </w:tcPr>
          <w:p w14:paraId="305412C7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magenta"/>
              </w:rPr>
              <w:t>9М</w:t>
            </w:r>
          </w:p>
        </w:tc>
        <w:tc>
          <w:tcPr>
            <w:tcW w:w="8842" w:type="dxa"/>
            <w:shd w:val="clear" w:color="auto" w:fill="auto"/>
          </w:tcPr>
          <w:p w14:paraId="246134C9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magenta"/>
              </w:rPr>
              <w:t>Входной мониторинг</w:t>
            </w:r>
            <w:r w:rsidRPr="00C334E7">
              <w:t xml:space="preserve"> </w:t>
            </w:r>
          </w:p>
        </w:tc>
        <w:tc>
          <w:tcPr>
            <w:tcW w:w="3543" w:type="dxa"/>
            <w:shd w:val="clear" w:color="auto" w:fill="auto"/>
          </w:tcPr>
          <w:p w14:paraId="4032CA5A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22112284" w14:textId="77777777" w:rsidTr="00A8164F">
        <w:tc>
          <w:tcPr>
            <w:tcW w:w="828" w:type="dxa"/>
            <w:shd w:val="clear" w:color="auto" w:fill="auto"/>
          </w:tcPr>
          <w:p w14:paraId="7906369C" w14:textId="77777777" w:rsidR="00C318C5" w:rsidRPr="00C334E7" w:rsidRDefault="00C318C5" w:rsidP="00C334E7">
            <w:pPr>
              <w:jc w:val="both"/>
            </w:pPr>
            <w:r w:rsidRPr="00C334E7">
              <w:t>10</w:t>
            </w:r>
          </w:p>
        </w:tc>
        <w:tc>
          <w:tcPr>
            <w:tcW w:w="8842" w:type="dxa"/>
            <w:shd w:val="clear" w:color="auto" w:fill="auto"/>
          </w:tcPr>
          <w:p w14:paraId="7E6A09F6" w14:textId="77777777" w:rsidR="00C318C5" w:rsidRPr="00C334E7" w:rsidRDefault="00C318C5" w:rsidP="00C334E7">
            <w:pPr>
              <w:jc w:val="both"/>
            </w:pPr>
            <w:r w:rsidRPr="00C334E7">
              <w:t>Обращения, вводные слова и вставные конструкции. §6</w:t>
            </w:r>
          </w:p>
        </w:tc>
        <w:tc>
          <w:tcPr>
            <w:tcW w:w="3543" w:type="dxa"/>
            <w:shd w:val="clear" w:color="auto" w:fill="auto"/>
          </w:tcPr>
          <w:p w14:paraId="450D15FB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04A91D42" w14:textId="77777777" w:rsidTr="00A8164F">
        <w:tc>
          <w:tcPr>
            <w:tcW w:w="828" w:type="dxa"/>
            <w:shd w:val="clear" w:color="auto" w:fill="auto"/>
          </w:tcPr>
          <w:p w14:paraId="0665DDC0" w14:textId="77777777" w:rsidR="00C318C5" w:rsidRPr="00C334E7" w:rsidRDefault="00C318C5" w:rsidP="00C334E7">
            <w:pPr>
              <w:jc w:val="both"/>
              <w:rPr>
                <w:highlight w:val="magenta"/>
              </w:rPr>
            </w:pPr>
            <w:r w:rsidRPr="00C334E7">
              <w:t>11</w:t>
            </w:r>
          </w:p>
        </w:tc>
        <w:tc>
          <w:tcPr>
            <w:tcW w:w="8842" w:type="dxa"/>
            <w:shd w:val="clear" w:color="auto" w:fill="auto"/>
          </w:tcPr>
          <w:p w14:paraId="0CF8C048" w14:textId="77777777" w:rsidR="00C318C5" w:rsidRPr="00C334E7" w:rsidRDefault="00C318C5" w:rsidP="00C334E7">
            <w:pPr>
              <w:jc w:val="both"/>
              <w:rPr>
                <w:highlight w:val="magenta"/>
              </w:rPr>
            </w:pPr>
            <w:r w:rsidRPr="00C334E7">
              <w:t>Обращения, вводные слова и вставные конструкции. §6</w:t>
            </w:r>
          </w:p>
        </w:tc>
        <w:tc>
          <w:tcPr>
            <w:tcW w:w="3543" w:type="dxa"/>
            <w:shd w:val="clear" w:color="auto" w:fill="auto"/>
          </w:tcPr>
          <w:p w14:paraId="3DF5401B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2DF39BE5" w14:textId="77777777" w:rsidTr="00A8164F">
        <w:tc>
          <w:tcPr>
            <w:tcW w:w="828" w:type="dxa"/>
            <w:shd w:val="clear" w:color="auto" w:fill="auto"/>
          </w:tcPr>
          <w:p w14:paraId="66D43175" w14:textId="77777777" w:rsidR="00C318C5" w:rsidRPr="00C334E7" w:rsidRDefault="00C318C5" w:rsidP="00C334E7">
            <w:pPr>
              <w:jc w:val="both"/>
            </w:pPr>
            <w:r w:rsidRPr="00C334E7">
              <w:t>12</w:t>
            </w:r>
          </w:p>
        </w:tc>
        <w:tc>
          <w:tcPr>
            <w:tcW w:w="8842" w:type="dxa"/>
            <w:shd w:val="clear" w:color="auto" w:fill="auto"/>
          </w:tcPr>
          <w:p w14:paraId="757A5674" w14:textId="77777777" w:rsidR="00C318C5" w:rsidRPr="00C334E7" w:rsidRDefault="00C318C5" w:rsidP="00C334E7">
            <w:pPr>
              <w:jc w:val="both"/>
            </w:pPr>
            <w:r w:rsidRPr="00C334E7">
              <w:t>Способы сжатого пересказа текста.</w:t>
            </w:r>
          </w:p>
        </w:tc>
        <w:tc>
          <w:tcPr>
            <w:tcW w:w="3543" w:type="dxa"/>
            <w:shd w:val="clear" w:color="auto" w:fill="auto"/>
          </w:tcPr>
          <w:p w14:paraId="71539121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F93086A" w14:textId="77777777" w:rsidTr="00A8164F">
        <w:tc>
          <w:tcPr>
            <w:tcW w:w="828" w:type="dxa"/>
            <w:shd w:val="clear" w:color="auto" w:fill="auto"/>
          </w:tcPr>
          <w:p w14:paraId="75B0723C" w14:textId="77777777" w:rsidR="00C318C5" w:rsidRPr="00C334E7" w:rsidRDefault="00C318C5" w:rsidP="00C334E7">
            <w:pPr>
              <w:jc w:val="both"/>
              <w:rPr>
                <w:highlight w:val="cyan"/>
              </w:rPr>
            </w:pPr>
            <w:r w:rsidRPr="00C334E7">
              <w:t>13</w:t>
            </w:r>
          </w:p>
        </w:tc>
        <w:tc>
          <w:tcPr>
            <w:tcW w:w="8842" w:type="dxa"/>
            <w:shd w:val="clear" w:color="auto" w:fill="auto"/>
          </w:tcPr>
          <w:p w14:paraId="0D1B6408" w14:textId="77777777" w:rsidR="00C318C5" w:rsidRPr="00C334E7" w:rsidRDefault="00C318C5" w:rsidP="00C334E7">
            <w:pPr>
              <w:jc w:val="both"/>
            </w:pPr>
            <w:r w:rsidRPr="00C334E7">
              <w:t>Подготовка к сжатому изложению.</w:t>
            </w:r>
          </w:p>
        </w:tc>
        <w:tc>
          <w:tcPr>
            <w:tcW w:w="3543" w:type="dxa"/>
            <w:shd w:val="clear" w:color="auto" w:fill="auto"/>
          </w:tcPr>
          <w:p w14:paraId="6ED940AC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5C198E47" w14:textId="77777777" w:rsidTr="00A8164F">
        <w:tc>
          <w:tcPr>
            <w:tcW w:w="828" w:type="dxa"/>
            <w:shd w:val="clear" w:color="auto" w:fill="auto"/>
          </w:tcPr>
          <w:p w14:paraId="66B67CC8" w14:textId="77777777" w:rsidR="00C318C5" w:rsidRPr="00C334E7" w:rsidRDefault="00C318C5" w:rsidP="00C334E7">
            <w:pPr>
              <w:jc w:val="both"/>
              <w:rPr>
                <w:highlight w:val="cyan"/>
              </w:rPr>
            </w:pPr>
            <w:r w:rsidRPr="00C334E7">
              <w:rPr>
                <w:highlight w:val="cyan"/>
              </w:rPr>
              <w:t>14И</w:t>
            </w:r>
          </w:p>
        </w:tc>
        <w:tc>
          <w:tcPr>
            <w:tcW w:w="8842" w:type="dxa"/>
            <w:shd w:val="clear" w:color="auto" w:fill="auto"/>
          </w:tcPr>
          <w:p w14:paraId="01DE004B" w14:textId="77777777" w:rsidR="00C318C5" w:rsidRPr="00C334E7" w:rsidRDefault="00C318C5" w:rsidP="00C334E7">
            <w:pPr>
              <w:jc w:val="both"/>
            </w:pPr>
            <w:r w:rsidRPr="00C334E7">
              <w:t>Сжатое изложение.</w:t>
            </w:r>
          </w:p>
        </w:tc>
        <w:tc>
          <w:tcPr>
            <w:tcW w:w="3543" w:type="dxa"/>
            <w:shd w:val="clear" w:color="auto" w:fill="auto"/>
          </w:tcPr>
          <w:p w14:paraId="3CBDE57C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329F119" w14:textId="77777777" w:rsidTr="00A8164F">
        <w:tc>
          <w:tcPr>
            <w:tcW w:w="13213" w:type="dxa"/>
            <w:gridSpan w:val="3"/>
            <w:shd w:val="clear" w:color="auto" w:fill="auto"/>
          </w:tcPr>
          <w:p w14:paraId="5B742E88" w14:textId="77777777" w:rsidR="00C318C5" w:rsidRPr="0028621A" w:rsidRDefault="00C318C5" w:rsidP="00C334E7">
            <w:pPr>
              <w:jc w:val="both"/>
              <w:rPr>
                <w:b/>
              </w:rPr>
            </w:pPr>
            <w:r w:rsidRPr="0028621A">
              <w:rPr>
                <w:b/>
              </w:rPr>
              <w:t>Сложное предложение. Культура речи  (10+2)</w:t>
            </w:r>
          </w:p>
        </w:tc>
      </w:tr>
      <w:tr w:rsidR="00C318C5" w:rsidRPr="00C334E7" w14:paraId="47C0ED65" w14:textId="77777777" w:rsidTr="00A8164F">
        <w:tc>
          <w:tcPr>
            <w:tcW w:w="828" w:type="dxa"/>
            <w:shd w:val="clear" w:color="auto" w:fill="auto"/>
          </w:tcPr>
          <w:p w14:paraId="4B130FD1" w14:textId="77777777" w:rsidR="00C318C5" w:rsidRPr="00C334E7" w:rsidRDefault="00C318C5" w:rsidP="00C334E7">
            <w:pPr>
              <w:jc w:val="both"/>
            </w:pPr>
            <w:r w:rsidRPr="00C334E7">
              <w:t>15</w:t>
            </w:r>
          </w:p>
        </w:tc>
        <w:tc>
          <w:tcPr>
            <w:tcW w:w="8842" w:type="dxa"/>
            <w:shd w:val="clear" w:color="auto" w:fill="auto"/>
          </w:tcPr>
          <w:p w14:paraId="3552A68F" w14:textId="77777777" w:rsidR="00C318C5" w:rsidRPr="00C334E7" w:rsidRDefault="00C318C5" w:rsidP="00C334E7">
            <w:pPr>
              <w:jc w:val="both"/>
            </w:pPr>
            <w:r w:rsidRPr="00C334E7">
              <w:t>Понятие о сложном предложении. §7</w:t>
            </w:r>
          </w:p>
        </w:tc>
        <w:tc>
          <w:tcPr>
            <w:tcW w:w="3543" w:type="dxa"/>
            <w:shd w:val="clear" w:color="auto" w:fill="auto"/>
          </w:tcPr>
          <w:p w14:paraId="3ECC896D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2E25D973" w14:textId="77777777" w:rsidTr="00A8164F">
        <w:tc>
          <w:tcPr>
            <w:tcW w:w="828" w:type="dxa"/>
            <w:shd w:val="clear" w:color="auto" w:fill="auto"/>
          </w:tcPr>
          <w:p w14:paraId="4F600A84" w14:textId="77777777" w:rsidR="00C318C5" w:rsidRPr="00C334E7" w:rsidRDefault="00C318C5" w:rsidP="00C334E7">
            <w:pPr>
              <w:jc w:val="both"/>
            </w:pPr>
            <w:r w:rsidRPr="00C334E7">
              <w:t>16</w:t>
            </w:r>
          </w:p>
        </w:tc>
        <w:tc>
          <w:tcPr>
            <w:tcW w:w="8842" w:type="dxa"/>
            <w:shd w:val="clear" w:color="auto" w:fill="auto"/>
          </w:tcPr>
          <w:p w14:paraId="32804717" w14:textId="77777777" w:rsidR="00C318C5" w:rsidRPr="00C334E7" w:rsidRDefault="00C318C5" w:rsidP="00C334E7">
            <w:pPr>
              <w:jc w:val="both"/>
            </w:pPr>
            <w:r w:rsidRPr="00C334E7">
              <w:t>Понятие о сложном предложении. §7</w:t>
            </w:r>
          </w:p>
        </w:tc>
        <w:tc>
          <w:tcPr>
            <w:tcW w:w="3543" w:type="dxa"/>
            <w:shd w:val="clear" w:color="auto" w:fill="auto"/>
          </w:tcPr>
          <w:p w14:paraId="7E340EB9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78C2EE11" w14:textId="77777777" w:rsidTr="00A8164F">
        <w:tc>
          <w:tcPr>
            <w:tcW w:w="828" w:type="dxa"/>
            <w:shd w:val="clear" w:color="auto" w:fill="auto"/>
          </w:tcPr>
          <w:p w14:paraId="7D13EF8F" w14:textId="77777777" w:rsidR="00C318C5" w:rsidRPr="00C334E7" w:rsidRDefault="00C318C5" w:rsidP="00C334E7">
            <w:pPr>
              <w:jc w:val="both"/>
            </w:pPr>
            <w:r w:rsidRPr="00C334E7">
              <w:t>17</w:t>
            </w:r>
          </w:p>
        </w:tc>
        <w:tc>
          <w:tcPr>
            <w:tcW w:w="8842" w:type="dxa"/>
            <w:shd w:val="clear" w:color="auto" w:fill="auto"/>
          </w:tcPr>
          <w:p w14:paraId="00DA388A" w14:textId="77777777" w:rsidR="00C318C5" w:rsidRPr="00C334E7" w:rsidRDefault="00C318C5" w:rsidP="00C334E7">
            <w:pPr>
              <w:jc w:val="both"/>
            </w:pPr>
            <w:r w:rsidRPr="00C334E7">
              <w:t>Союзные и бессоюзные сложные предложения. §8</w:t>
            </w:r>
          </w:p>
        </w:tc>
        <w:tc>
          <w:tcPr>
            <w:tcW w:w="3543" w:type="dxa"/>
            <w:shd w:val="clear" w:color="auto" w:fill="auto"/>
          </w:tcPr>
          <w:p w14:paraId="4EB7B5B6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0E2C8619" w14:textId="77777777" w:rsidTr="00A8164F">
        <w:tc>
          <w:tcPr>
            <w:tcW w:w="828" w:type="dxa"/>
            <w:shd w:val="clear" w:color="auto" w:fill="auto"/>
          </w:tcPr>
          <w:p w14:paraId="6933FD81" w14:textId="77777777" w:rsidR="00C318C5" w:rsidRPr="00C334E7" w:rsidRDefault="00C318C5" w:rsidP="00C334E7">
            <w:pPr>
              <w:jc w:val="both"/>
            </w:pPr>
            <w:r w:rsidRPr="00C334E7">
              <w:t>18</w:t>
            </w:r>
          </w:p>
        </w:tc>
        <w:tc>
          <w:tcPr>
            <w:tcW w:w="8842" w:type="dxa"/>
            <w:shd w:val="clear" w:color="auto" w:fill="auto"/>
          </w:tcPr>
          <w:p w14:paraId="0A913D78" w14:textId="77777777" w:rsidR="00C318C5" w:rsidRPr="00C334E7" w:rsidRDefault="00C318C5" w:rsidP="00C334E7">
            <w:pPr>
              <w:jc w:val="both"/>
            </w:pPr>
            <w:r w:rsidRPr="00C334E7">
              <w:t>Союзные и бессоюзные сложные предложения. §8</w:t>
            </w:r>
          </w:p>
        </w:tc>
        <w:tc>
          <w:tcPr>
            <w:tcW w:w="3543" w:type="dxa"/>
            <w:shd w:val="clear" w:color="auto" w:fill="auto"/>
          </w:tcPr>
          <w:p w14:paraId="00EFE4E3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47D8D4D2" w14:textId="77777777" w:rsidTr="00A8164F">
        <w:tc>
          <w:tcPr>
            <w:tcW w:w="828" w:type="dxa"/>
            <w:shd w:val="clear" w:color="auto" w:fill="auto"/>
          </w:tcPr>
          <w:p w14:paraId="5D21384F" w14:textId="77777777" w:rsidR="00C318C5" w:rsidRPr="00C334E7" w:rsidRDefault="00C318C5" w:rsidP="00C334E7">
            <w:pPr>
              <w:jc w:val="both"/>
            </w:pPr>
            <w:r w:rsidRPr="00C334E7">
              <w:t>19</w:t>
            </w:r>
          </w:p>
        </w:tc>
        <w:tc>
          <w:tcPr>
            <w:tcW w:w="8842" w:type="dxa"/>
            <w:shd w:val="clear" w:color="auto" w:fill="auto"/>
          </w:tcPr>
          <w:p w14:paraId="5E7A2220" w14:textId="77777777" w:rsidR="00C318C5" w:rsidRPr="00C334E7" w:rsidRDefault="00C318C5" w:rsidP="00C334E7">
            <w:pPr>
              <w:jc w:val="both"/>
            </w:pPr>
            <w:r w:rsidRPr="00C334E7">
              <w:t>Союзные и бессоюзные сложные предложения. §8</w:t>
            </w:r>
          </w:p>
        </w:tc>
        <w:tc>
          <w:tcPr>
            <w:tcW w:w="3543" w:type="dxa"/>
            <w:shd w:val="clear" w:color="auto" w:fill="auto"/>
          </w:tcPr>
          <w:p w14:paraId="0E7C0BAE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48C173EC" w14:textId="77777777" w:rsidTr="00A8164F">
        <w:tc>
          <w:tcPr>
            <w:tcW w:w="828" w:type="dxa"/>
            <w:shd w:val="clear" w:color="auto" w:fill="auto"/>
          </w:tcPr>
          <w:p w14:paraId="6469687C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yellow"/>
              </w:rPr>
              <w:lastRenderedPageBreak/>
              <w:t>20С</w:t>
            </w:r>
          </w:p>
        </w:tc>
        <w:tc>
          <w:tcPr>
            <w:tcW w:w="8842" w:type="dxa"/>
            <w:shd w:val="clear" w:color="auto" w:fill="auto"/>
          </w:tcPr>
          <w:p w14:paraId="3ADA41FA" w14:textId="77777777" w:rsidR="00C318C5" w:rsidRPr="00C334E7" w:rsidRDefault="00C318C5" w:rsidP="00C334E7">
            <w:pPr>
              <w:jc w:val="both"/>
            </w:pPr>
            <w:r w:rsidRPr="00C334E7">
              <w:rPr>
                <w:color w:val="000000"/>
              </w:rPr>
              <w:t xml:space="preserve">Устное сочинение по картине Т.Назаренко «Церковь Вознесения на улице Неждановой» </w:t>
            </w:r>
          </w:p>
        </w:tc>
        <w:tc>
          <w:tcPr>
            <w:tcW w:w="3543" w:type="dxa"/>
            <w:shd w:val="clear" w:color="auto" w:fill="auto"/>
          </w:tcPr>
          <w:p w14:paraId="6221E0FF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47A8EB46" w14:textId="77777777" w:rsidTr="00A8164F">
        <w:tc>
          <w:tcPr>
            <w:tcW w:w="828" w:type="dxa"/>
            <w:shd w:val="clear" w:color="auto" w:fill="auto"/>
          </w:tcPr>
          <w:p w14:paraId="4089040B" w14:textId="77777777" w:rsidR="00C318C5" w:rsidRPr="00C334E7" w:rsidRDefault="00C318C5" w:rsidP="00C334E7">
            <w:pPr>
              <w:jc w:val="both"/>
            </w:pPr>
            <w:r w:rsidRPr="00C334E7">
              <w:t>21</w:t>
            </w:r>
          </w:p>
        </w:tc>
        <w:tc>
          <w:tcPr>
            <w:tcW w:w="8842" w:type="dxa"/>
            <w:shd w:val="clear" w:color="auto" w:fill="auto"/>
          </w:tcPr>
          <w:p w14:paraId="636CF5A2" w14:textId="77777777" w:rsidR="00C318C5" w:rsidRPr="00C334E7" w:rsidRDefault="00C318C5" w:rsidP="00C334E7">
            <w:pPr>
              <w:jc w:val="both"/>
            </w:pPr>
            <w:r w:rsidRPr="00C334E7">
              <w:t>Разделительные и выделительные знаки препинания между частями сложного предложения.</w:t>
            </w:r>
          </w:p>
        </w:tc>
        <w:tc>
          <w:tcPr>
            <w:tcW w:w="3543" w:type="dxa"/>
            <w:shd w:val="clear" w:color="auto" w:fill="auto"/>
          </w:tcPr>
          <w:p w14:paraId="6618274F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27B4BBDA" w14:textId="77777777" w:rsidTr="00A8164F">
        <w:tc>
          <w:tcPr>
            <w:tcW w:w="828" w:type="dxa"/>
            <w:shd w:val="clear" w:color="auto" w:fill="auto"/>
          </w:tcPr>
          <w:p w14:paraId="3656B3A6" w14:textId="77777777" w:rsidR="00C318C5" w:rsidRPr="00C334E7" w:rsidRDefault="00C318C5" w:rsidP="00C334E7">
            <w:pPr>
              <w:jc w:val="both"/>
            </w:pPr>
            <w:r w:rsidRPr="00C334E7">
              <w:t>22</w:t>
            </w:r>
          </w:p>
        </w:tc>
        <w:tc>
          <w:tcPr>
            <w:tcW w:w="8842" w:type="dxa"/>
            <w:shd w:val="clear" w:color="auto" w:fill="auto"/>
          </w:tcPr>
          <w:p w14:paraId="3736AB44" w14:textId="77777777" w:rsidR="00C318C5" w:rsidRPr="00C334E7" w:rsidRDefault="00C318C5" w:rsidP="00C334E7">
            <w:pPr>
              <w:jc w:val="both"/>
            </w:pPr>
            <w:r w:rsidRPr="00C334E7">
              <w:t>Разделительные и выделительные знаки препинания между частями сложного предложения.</w:t>
            </w:r>
          </w:p>
        </w:tc>
        <w:tc>
          <w:tcPr>
            <w:tcW w:w="3543" w:type="dxa"/>
            <w:shd w:val="clear" w:color="auto" w:fill="auto"/>
          </w:tcPr>
          <w:p w14:paraId="47551FE0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252A60ED" w14:textId="77777777" w:rsidTr="00A8164F">
        <w:tc>
          <w:tcPr>
            <w:tcW w:w="828" w:type="dxa"/>
            <w:shd w:val="clear" w:color="auto" w:fill="auto"/>
          </w:tcPr>
          <w:p w14:paraId="5B976E1D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green"/>
              </w:rPr>
              <w:t>23К</w:t>
            </w:r>
          </w:p>
          <w:p w14:paraId="5B683928" w14:textId="77777777" w:rsidR="00C318C5" w:rsidRPr="00C334E7" w:rsidRDefault="00C318C5" w:rsidP="00C334E7">
            <w:pPr>
              <w:jc w:val="both"/>
            </w:pPr>
            <w:r w:rsidRPr="00C334E7">
              <w:t>24</w:t>
            </w:r>
          </w:p>
        </w:tc>
        <w:tc>
          <w:tcPr>
            <w:tcW w:w="8842" w:type="dxa"/>
            <w:shd w:val="clear" w:color="auto" w:fill="auto"/>
          </w:tcPr>
          <w:p w14:paraId="48659F94" w14:textId="77777777" w:rsidR="00C318C5" w:rsidRPr="00C334E7" w:rsidRDefault="00C318C5" w:rsidP="00C334E7">
            <w:pPr>
              <w:jc w:val="both"/>
              <w:rPr>
                <w:color w:val="000000"/>
              </w:rPr>
            </w:pPr>
            <w:r w:rsidRPr="00C334E7">
              <w:rPr>
                <w:color w:val="000000"/>
              </w:rPr>
              <w:t>Контрольный диктант</w:t>
            </w:r>
          </w:p>
          <w:p w14:paraId="7DA7C7C1" w14:textId="77777777" w:rsidR="00C318C5" w:rsidRPr="00C334E7" w:rsidRDefault="00C318C5" w:rsidP="00C334E7">
            <w:pPr>
              <w:jc w:val="both"/>
            </w:pPr>
            <w:r w:rsidRPr="00C334E7">
              <w:rPr>
                <w:color w:val="000000"/>
              </w:rPr>
              <w:t>Анализ контрольного диктанта.</w:t>
            </w:r>
          </w:p>
        </w:tc>
        <w:tc>
          <w:tcPr>
            <w:tcW w:w="3543" w:type="dxa"/>
            <w:shd w:val="clear" w:color="auto" w:fill="auto"/>
          </w:tcPr>
          <w:p w14:paraId="28A732E6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  <w:p w14:paraId="315857BB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6C65F60A" w14:textId="77777777" w:rsidTr="00A8164F">
        <w:tc>
          <w:tcPr>
            <w:tcW w:w="828" w:type="dxa"/>
            <w:shd w:val="clear" w:color="auto" w:fill="auto"/>
          </w:tcPr>
          <w:p w14:paraId="65D51C38" w14:textId="77777777" w:rsidR="00C318C5" w:rsidRPr="00C334E7" w:rsidRDefault="00C318C5" w:rsidP="00C334E7">
            <w:pPr>
              <w:jc w:val="both"/>
            </w:pPr>
            <w:r w:rsidRPr="00C334E7">
              <w:t>25</w:t>
            </w:r>
          </w:p>
        </w:tc>
        <w:tc>
          <w:tcPr>
            <w:tcW w:w="8842" w:type="dxa"/>
            <w:shd w:val="clear" w:color="auto" w:fill="auto"/>
          </w:tcPr>
          <w:p w14:paraId="3BA86C0E" w14:textId="77777777" w:rsidR="00C318C5" w:rsidRPr="00C334E7" w:rsidRDefault="00C318C5" w:rsidP="00C334E7">
            <w:pPr>
              <w:jc w:val="both"/>
            </w:pPr>
            <w:r w:rsidRPr="00C334E7">
              <w:t>Интонация сложного предложения. §9-10</w:t>
            </w:r>
          </w:p>
        </w:tc>
        <w:tc>
          <w:tcPr>
            <w:tcW w:w="3543" w:type="dxa"/>
            <w:shd w:val="clear" w:color="auto" w:fill="auto"/>
          </w:tcPr>
          <w:p w14:paraId="47463B83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6743C496" w14:textId="77777777" w:rsidTr="00A8164F">
        <w:tc>
          <w:tcPr>
            <w:tcW w:w="828" w:type="dxa"/>
            <w:shd w:val="clear" w:color="auto" w:fill="auto"/>
          </w:tcPr>
          <w:p w14:paraId="1E9CDB97" w14:textId="77777777" w:rsidR="00C318C5" w:rsidRPr="00C334E7" w:rsidRDefault="00C318C5" w:rsidP="00C334E7">
            <w:pPr>
              <w:jc w:val="both"/>
            </w:pPr>
            <w:r w:rsidRPr="00C334E7">
              <w:t>2</w:t>
            </w:r>
            <w:r w:rsidRPr="00C334E7">
              <w:rPr>
                <w:highlight w:val="yellow"/>
              </w:rPr>
              <w:t>6С</w:t>
            </w:r>
          </w:p>
        </w:tc>
        <w:tc>
          <w:tcPr>
            <w:tcW w:w="8842" w:type="dxa"/>
            <w:shd w:val="clear" w:color="auto" w:fill="auto"/>
          </w:tcPr>
          <w:p w14:paraId="02A0F05F" w14:textId="77777777" w:rsidR="00C318C5" w:rsidRPr="00C334E7" w:rsidRDefault="00C318C5" w:rsidP="00C334E7">
            <w:pPr>
              <w:pStyle w:val="a4"/>
              <w:jc w:val="both"/>
              <w:rPr>
                <w:color w:val="000000"/>
              </w:rPr>
            </w:pPr>
            <w:r w:rsidRPr="00C334E7">
              <w:t>Сочинение «Прекрасное в жизни природы»( в формате ОГЭ)</w:t>
            </w:r>
          </w:p>
        </w:tc>
        <w:tc>
          <w:tcPr>
            <w:tcW w:w="3543" w:type="dxa"/>
            <w:shd w:val="clear" w:color="auto" w:fill="auto"/>
          </w:tcPr>
          <w:p w14:paraId="73322F0C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309F499" w14:textId="77777777" w:rsidTr="00A8164F">
        <w:tc>
          <w:tcPr>
            <w:tcW w:w="13213" w:type="dxa"/>
            <w:gridSpan w:val="3"/>
            <w:shd w:val="clear" w:color="auto" w:fill="auto"/>
          </w:tcPr>
          <w:p w14:paraId="2DD9AE8C" w14:textId="77777777" w:rsidR="00C318C5" w:rsidRPr="0028621A" w:rsidRDefault="00C318C5" w:rsidP="00C334E7">
            <w:pPr>
              <w:jc w:val="both"/>
              <w:rPr>
                <w:b/>
              </w:rPr>
            </w:pPr>
            <w:r w:rsidRPr="0028621A">
              <w:rPr>
                <w:b/>
              </w:rPr>
              <w:t>Сложносочинённые предложения (5+2)</w:t>
            </w:r>
          </w:p>
        </w:tc>
      </w:tr>
      <w:tr w:rsidR="00C318C5" w:rsidRPr="00C334E7" w14:paraId="0A62A1BA" w14:textId="77777777" w:rsidTr="00A8164F">
        <w:tc>
          <w:tcPr>
            <w:tcW w:w="828" w:type="dxa"/>
            <w:shd w:val="clear" w:color="auto" w:fill="auto"/>
          </w:tcPr>
          <w:p w14:paraId="7FF94CD9" w14:textId="77777777" w:rsidR="00C318C5" w:rsidRPr="00C334E7" w:rsidRDefault="00C318C5" w:rsidP="00C334E7">
            <w:pPr>
              <w:jc w:val="both"/>
            </w:pPr>
            <w:r w:rsidRPr="00C334E7">
              <w:t>27</w:t>
            </w:r>
          </w:p>
        </w:tc>
        <w:tc>
          <w:tcPr>
            <w:tcW w:w="8842" w:type="dxa"/>
            <w:shd w:val="clear" w:color="auto" w:fill="auto"/>
          </w:tcPr>
          <w:p w14:paraId="1A0614AC" w14:textId="77777777" w:rsidR="00C318C5" w:rsidRPr="00C334E7" w:rsidRDefault="00C318C5" w:rsidP="00C334E7">
            <w:pPr>
              <w:jc w:val="both"/>
            </w:pPr>
            <w:r w:rsidRPr="00C334E7">
              <w:t>Понятие о сложносочиненном предложении. Смысловые отношения в сложносочиненных предложениях. §11-12</w:t>
            </w:r>
          </w:p>
        </w:tc>
        <w:tc>
          <w:tcPr>
            <w:tcW w:w="3543" w:type="dxa"/>
            <w:shd w:val="clear" w:color="auto" w:fill="auto"/>
          </w:tcPr>
          <w:p w14:paraId="7653DD6D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49F5DEDB" w14:textId="77777777" w:rsidTr="00A8164F">
        <w:tc>
          <w:tcPr>
            <w:tcW w:w="828" w:type="dxa"/>
            <w:shd w:val="clear" w:color="auto" w:fill="auto"/>
          </w:tcPr>
          <w:p w14:paraId="04E30B41" w14:textId="77777777" w:rsidR="00C318C5" w:rsidRPr="00C334E7" w:rsidRDefault="00C318C5" w:rsidP="00C334E7">
            <w:pPr>
              <w:jc w:val="both"/>
            </w:pPr>
            <w:r w:rsidRPr="00C334E7">
              <w:t>28</w:t>
            </w:r>
          </w:p>
        </w:tc>
        <w:tc>
          <w:tcPr>
            <w:tcW w:w="8842" w:type="dxa"/>
            <w:shd w:val="clear" w:color="auto" w:fill="auto"/>
          </w:tcPr>
          <w:p w14:paraId="15337650" w14:textId="77777777" w:rsidR="00C318C5" w:rsidRPr="00C334E7" w:rsidRDefault="00C318C5" w:rsidP="00C334E7">
            <w:pPr>
              <w:jc w:val="both"/>
            </w:pPr>
            <w:r w:rsidRPr="00C334E7">
              <w:t>Сложносочиненные предложения с соединительными союзами. §13</w:t>
            </w:r>
          </w:p>
        </w:tc>
        <w:tc>
          <w:tcPr>
            <w:tcW w:w="3543" w:type="dxa"/>
            <w:shd w:val="clear" w:color="auto" w:fill="auto"/>
          </w:tcPr>
          <w:p w14:paraId="724E894A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009EB722" w14:textId="77777777" w:rsidTr="00A8164F">
        <w:tc>
          <w:tcPr>
            <w:tcW w:w="828" w:type="dxa"/>
            <w:shd w:val="clear" w:color="auto" w:fill="auto"/>
          </w:tcPr>
          <w:p w14:paraId="787364E0" w14:textId="77777777" w:rsidR="00C318C5" w:rsidRPr="00C334E7" w:rsidRDefault="00C318C5" w:rsidP="00C334E7">
            <w:pPr>
              <w:jc w:val="both"/>
            </w:pPr>
            <w:r w:rsidRPr="00C334E7">
              <w:t>29</w:t>
            </w:r>
          </w:p>
        </w:tc>
        <w:tc>
          <w:tcPr>
            <w:tcW w:w="8842" w:type="dxa"/>
            <w:shd w:val="clear" w:color="auto" w:fill="auto"/>
          </w:tcPr>
          <w:p w14:paraId="7DF1E619" w14:textId="77777777" w:rsidR="00C318C5" w:rsidRPr="00C334E7" w:rsidRDefault="00C318C5" w:rsidP="00C334E7">
            <w:pPr>
              <w:jc w:val="both"/>
            </w:pPr>
            <w:r w:rsidRPr="00C334E7">
              <w:t>Сложносочиненные предложения с разделительными союзами. §14</w:t>
            </w:r>
          </w:p>
        </w:tc>
        <w:tc>
          <w:tcPr>
            <w:tcW w:w="3543" w:type="dxa"/>
            <w:shd w:val="clear" w:color="auto" w:fill="auto"/>
          </w:tcPr>
          <w:p w14:paraId="44154FAF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2F951E2D" w14:textId="77777777" w:rsidTr="00A8164F">
        <w:tc>
          <w:tcPr>
            <w:tcW w:w="828" w:type="dxa"/>
            <w:shd w:val="clear" w:color="auto" w:fill="auto"/>
          </w:tcPr>
          <w:p w14:paraId="63E43C8F" w14:textId="77777777" w:rsidR="00C318C5" w:rsidRPr="00C334E7" w:rsidRDefault="00C318C5" w:rsidP="00C334E7">
            <w:pPr>
              <w:jc w:val="both"/>
            </w:pPr>
            <w:r w:rsidRPr="00C334E7">
              <w:t>30</w:t>
            </w:r>
          </w:p>
        </w:tc>
        <w:tc>
          <w:tcPr>
            <w:tcW w:w="8842" w:type="dxa"/>
            <w:shd w:val="clear" w:color="auto" w:fill="auto"/>
          </w:tcPr>
          <w:p w14:paraId="45F43668" w14:textId="77777777" w:rsidR="00C318C5" w:rsidRPr="00C334E7" w:rsidRDefault="00C318C5" w:rsidP="00C334E7">
            <w:pPr>
              <w:jc w:val="both"/>
            </w:pPr>
            <w:r w:rsidRPr="00C334E7">
              <w:t>Сложносочиненные предложения с противительными союзами. §15</w:t>
            </w:r>
          </w:p>
        </w:tc>
        <w:tc>
          <w:tcPr>
            <w:tcW w:w="3543" w:type="dxa"/>
            <w:shd w:val="clear" w:color="auto" w:fill="auto"/>
          </w:tcPr>
          <w:p w14:paraId="44D80DC5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753FDB04" w14:textId="77777777" w:rsidTr="00A8164F">
        <w:tc>
          <w:tcPr>
            <w:tcW w:w="828" w:type="dxa"/>
            <w:shd w:val="clear" w:color="auto" w:fill="auto"/>
          </w:tcPr>
          <w:p w14:paraId="06B37580" w14:textId="77777777" w:rsidR="00C318C5" w:rsidRPr="00C334E7" w:rsidRDefault="00C318C5" w:rsidP="00C334E7">
            <w:pPr>
              <w:jc w:val="both"/>
            </w:pPr>
            <w:r w:rsidRPr="00C334E7">
              <w:t>31</w:t>
            </w:r>
          </w:p>
        </w:tc>
        <w:tc>
          <w:tcPr>
            <w:tcW w:w="8842" w:type="dxa"/>
            <w:shd w:val="clear" w:color="auto" w:fill="auto"/>
          </w:tcPr>
          <w:p w14:paraId="2DAF581D" w14:textId="77777777" w:rsidR="00C318C5" w:rsidRPr="00C334E7" w:rsidRDefault="00C318C5" w:rsidP="00C334E7">
            <w:pPr>
              <w:jc w:val="both"/>
            </w:pPr>
            <w:r w:rsidRPr="00C334E7">
              <w:t>Разделительные знаки препинания между частями ССП. Синтаксический и пунктуационный разбор ССП. §16-17</w:t>
            </w:r>
          </w:p>
        </w:tc>
        <w:tc>
          <w:tcPr>
            <w:tcW w:w="3543" w:type="dxa"/>
            <w:shd w:val="clear" w:color="auto" w:fill="auto"/>
          </w:tcPr>
          <w:p w14:paraId="3AD4153F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7DC66627" w14:textId="77777777" w:rsidTr="00A8164F">
        <w:tc>
          <w:tcPr>
            <w:tcW w:w="828" w:type="dxa"/>
            <w:shd w:val="clear" w:color="auto" w:fill="auto"/>
          </w:tcPr>
          <w:p w14:paraId="2DC20D15" w14:textId="77777777" w:rsidR="00C318C5" w:rsidRPr="00C334E7" w:rsidRDefault="00C318C5" w:rsidP="00C334E7">
            <w:pPr>
              <w:jc w:val="both"/>
            </w:pPr>
            <w:r w:rsidRPr="00C334E7">
              <w:t>32</w:t>
            </w:r>
          </w:p>
        </w:tc>
        <w:tc>
          <w:tcPr>
            <w:tcW w:w="8842" w:type="dxa"/>
            <w:shd w:val="clear" w:color="auto" w:fill="auto"/>
          </w:tcPr>
          <w:p w14:paraId="087CB660" w14:textId="77777777" w:rsidR="00C318C5" w:rsidRPr="00C334E7" w:rsidRDefault="00C318C5" w:rsidP="00C334E7">
            <w:pPr>
              <w:pStyle w:val="a4"/>
              <w:jc w:val="both"/>
              <w:rPr>
                <w:color w:val="000000"/>
              </w:rPr>
            </w:pPr>
            <w:r w:rsidRPr="00C334E7">
              <w:t>Подготовка к сочинению по картине И.Шишкина «На севере диком...»</w:t>
            </w:r>
          </w:p>
        </w:tc>
        <w:tc>
          <w:tcPr>
            <w:tcW w:w="3543" w:type="dxa"/>
            <w:shd w:val="clear" w:color="auto" w:fill="auto"/>
          </w:tcPr>
          <w:p w14:paraId="336D28E3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55F587A3" w14:textId="77777777" w:rsidTr="00A8164F">
        <w:tc>
          <w:tcPr>
            <w:tcW w:w="828" w:type="dxa"/>
            <w:shd w:val="clear" w:color="auto" w:fill="auto"/>
          </w:tcPr>
          <w:p w14:paraId="3F49D044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yellow"/>
              </w:rPr>
              <w:t>33С</w:t>
            </w:r>
          </w:p>
        </w:tc>
        <w:tc>
          <w:tcPr>
            <w:tcW w:w="8842" w:type="dxa"/>
            <w:shd w:val="clear" w:color="auto" w:fill="auto"/>
          </w:tcPr>
          <w:p w14:paraId="0DC7A257" w14:textId="77777777" w:rsidR="00C318C5" w:rsidRPr="00C334E7" w:rsidRDefault="00C318C5" w:rsidP="00C334E7">
            <w:pPr>
              <w:pStyle w:val="a4"/>
              <w:jc w:val="both"/>
              <w:rPr>
                <w:color w:val="000000"/>
              </w:rPr>
            </w:pPr>
            <w:r w:rsidRPr="00C334E7">
              <w:t>Сочинение по картине И.Шишкина «На севере диком...»</w:t>
            </w:r>
          </w:p>
        </w:tc>
        <w:tc>
          <w:tcPr>
            <w:tcW w:w="3543" w:type="dxa"/>
            <w:shd w:val="clear" w:color="auto" w:fill="auto"/>
          </w:tcPr>
          <w:p w14:paraId="3EAB8AB8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7FAEE58D" w14:textId="77777777" w:rsidTr="00A8164F">
        <w:tc>
          <w:tcPr>
            <w:tcW w:w="13213" w:type="dxa"/>
            <w:gridSpan w:val="3"/>
            <w:shd w:val="clear" w:color="auto" w:fill="auto"/>
          </w:tcPr>
          <w:p w14:paraId="47616D67" w14:textId="77777777" w:rsidR="00C318C5" w:rsidRPr="0028621A" w:rsidRDefault="00C318C5" w:rsidP="00C334E7">
            <w:pPr>
              <w:jc w:val="both"/>
              <w:rPr>
                <w:b/>
              </w:rPr>
            </w:pPr>
            <w:r w:rsidRPr="0028621A">
              <w:rPr>
                <w:b/>
              </w:rPr>
              <w:t>Сложноподчинённые предложения (5+2)</w:t>
            </w:r>
          </w:p>
        </w:tc>
      </w:tr>
      <w:tr w:rsidR="00C318C5" w:rsidRPr="00C334E7" w14:paraId="54984C78" w14:textId="77777777" w:rsidTr="00A8164F">
        <w:tc>
          <w:tcPr>
            <w:tcW w:w="828" w:type="dxa"/>
            <w:shd w:val="clear" w:color="auto" w:fill="auto"/>
          </w:tcPr>
          <w:p w14:paraId="73A949F5" w14:textId="77777777" w:rsidR="00C318C5" w:rsidRPr="00C334E7" w:rsidRDefault="00C318C5" w:rsidP="00C334E7">
            <w:pPr>
              <w:jc w:val="both"/>
            </w:pPr>
            <w:r w:rsidRPr="00C334E7">
              <w:t>34</w:t>
            </w:r>
          </w:p>
        </w:tc>
        <w:tc>
          <w:tcPr>
            <w:tcW w:w="8842" w:type="dxa"/>
            <w:shd w:val="clear" w:color="auto" w:fill="auto"/>
          </w:tcPr>
          <w:p w14:paraId="40872009" w14:textId="77777777" w:rsidR="00C318C5" w:rsidRPr="00C334E7" w:rsidRDefault="00C318C5" w:rsidP="00C334E7">
            <w:pPr>
              <w:jc w:val="both"/>
            </w:pPr>
            <w:r w:rsidRPr="00C334E7">
              <w:t>Понятие о сложноподчиненном предложении.</w:t>
            </w:r>
          </w:p>
        </w:tc>
        <w:tc>
          <w:tcPr>
            <w:tcW w:w="3543" w:type="dxa"/>
            <w:shd w:val="clear" w:color="auto" w:fill="auto"/>
          </w:tcPr>
          <w:p w14:paraId="1AE4BFA1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5F680240" w14:textId="77777777" w:rsidTr="00A8164F">
        <w:tc>
          <w:tcPr>
            <w:tcW w:w="828" w:type="dxa"/>
            <w:shd w:val="clear" w:color="auto" w:fill="auto"/>
          </w:tcPr>
          <w:p w14:paraId="71BA6E48" w14:textId="77777777" w:rsidR="00C318C5" w:rsidRPr="00C334E7" w:rsidRDefault="00C318C5" w:rsidP="00C334E7">
            <w:pPr>
              <w:jc w:val="both"/>
            </w:pPr>
            <w:r w:rsidRPr="00C334E7">
              <w:t>35</w:t>
            </w:r>
          </w:p>
        </w:tc>
        <w:tc>
          <w:tcPr>
            <w:tcW w:w="8842" w:type="dxa"/>
            <w:shd w:val="clear" w:color="auto" w:fill="auto"/>
          </w:tcPr>
          <w:p w14:paraId="1825C66E" w14:textId="77777777" w:rsidR="00C318C5" w:rsidRPr="00C334E7" w:rsidRDefault="00C318C5" w:rsidP="00C334E7">
            <w:pPr>
              <w:jc w:val="both"/>
            </w:pPr>
            <w:r w:rsidRPr="00C334E7">
              <w:t>Союзы и союзные слова в сложноподчиненном предложении</w:t>
            </w:r>
          </w:p>
        </w:tc>
        <w:tc>
          <w:tcPr>
            <w:tcW w:w="3543" w:type="dxa"/>
            <w:shd w:val="clear" w:color="auto" w:fill="auto"/>
          </w:tcPr>
          <w:p w14:paraId="7C3A309D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6BC2FE38" w14:textId="77777777" w:rsidTr="00A8164F">
        <w:tc>
          <w:tcPr>
            <w:tcW w:w="828" w:type="dxa"/>
            <w:shd w:val="clear" w:color="auto" w:fill="auto"/>
          </w:tcPr>
          <w:p w14:paraId="342B3DF9" w14:textId="77777777" w:rsidR="00C318C5" w:rsidRPr="00C334E7" w:rsidRDefault="00C318C5" w:rsidP="00C334E7">
            <w:pPr>
              <w:jc w:val="both"/>
            </w:pPr>
            <w:r w:rsidRPr="00C334E7">
              <w:t>36</w:t>
            </w:r>
          </w:p>
        </w:tc>
        <w:tc>
          <w:tcPr>
            <w:tcW w:w="8842" w:type="dxa"/>
            <w:shd w:val="clear" w:color="auto" w:fill="auto"/>
          </w:tcPr>
          <w:p w14:paraId="79F5426F" w14:textId="77777777" w:rsidR="00C318C5" w:rsidRPr="00C334E7" w:rsidRDefault="00C318C5" w:rsidP="00C334E7">
            <w:pPr>
              <w:jc w:val="both"/>
            </w:pPr>
            <w:r w:rsidRPr="00C334E7">
              <w:t>Роль указательных слов в сложноподчиненном предложении.</w:t>
            </w:r>
          </w:p>
        </w:tc>
        <w:tc>
          <w:tcPr>
            <w:tcW w:w="3543" w:type="dxa"/>
            <w:shd w:val="clear" w:color="auto" w:fill="auto"/>
          </w:tcPr>
          <w:p w14:paraId="51029961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855DF49" w14:textId="77777777" w:rsidTr="00A8164F">
        <w:tc>
          <w:tcPr>
            <w:tcW w:w="828" w:type="dxa"/>
            <w:shd w:val="clear" w:color="auto" w:fill="auto"/>
          </w:tcPr>
          <w:p w14:paraId="329F9E55" w14:textId="77777777" w:rsidR="00C318C5" w:rsidRPr="00C334E7" w:rsidRDefault="00C318C5" w:rsidP="00C334E7">
            <w:pPr>
              <w:jc w:val="both"/>
            </w:pPr>
            <w:r w:rsidRPr="00C334E7">
              <w:t>37</w:t>
            </w:r>
          </w:p>
        </w:tc>
        <w:tc>
          <w:tcPr>
            <w:tcW w:w="8842" w:type="dxa"/>
            <w:shd w:val="clear" w:color="auto" w:fill="auto"/>
          </w:tcPr>
          <w:p w14:paraId="308A039D" w14:textId="77777777" w:rsidR="00C318C5" w:rsidRPr="00C334E7" w:rsidRDefault="00C318C5" w:rsidP="00C334E7">
            <w:pPr>
              <w:jc w:val="both"/>
            </w:pPr>
            <w:r w:rsidRPr="00C334E7">
              <w:t>Место придаточного предложения по отношению к главному. Знаки препинания в сложноподчиненном предложении</w:t>
            </w:r>
          </w:p>
        </w:tc>
        <w:tc>
          <w:tcPr>
            <w:tcW w:w="3543" w:type="dxa"/>
            <w:shd w:val="clear" w:color="auto" w:fill="auto"/>
          </w:tcPr>
          <w:p w14:paraId="39B9649E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2DAF446D" w14:textId="77777777" w:rsidTr="00A8164F">
        <w:tc>
          <w:tcPr>
            <w:tcW w:w="828" w:type="dxa"/>
            <w:shd w:val="clear" w:color="auto" w:fill="auto"/>
          </w:tcPr>
          <w:p w14:paraId="3163BDDA" w14:textId="77777777" w:rsidR="00C318C5" w:rsidRPr="00C334E7" w:rsidRDefault="00C318C5" w:rsidP="00C334E7">
            <w:pPr>
              <w:jc w:val="both"/>
              <w:rPr>
                <w:highlight w:val="magenta"/>
              </w:rPr>
            </w:pPr>
            <w:r w:rsidRPr="00C334E7">
              <w:t>38</w:t>
            </w:r>
          </w:p>
        </w:tc>
        <w:tc>
          <w:tcPr>
            <w:tcW w:w="8842" w:type="dxa"/>
            <w:shd w:val="clear" w:color="auto" w:fill="auto"/>
          </w:tcPr>
          <w:p w14:paraId="5A770EDD" w14:textId="77777777" w:rsidR="00C318C5" w:rsidRPr="00C334E7" w:rsidRDefault="00C318C5" w:rsidP="00C334E7">
            <w:pPr>
              <w:jc w:val="both"/>
              <w:rPr>
                <w:highlight w:val="magenta"/>
              </w:rPr>
            </w:pPr>
            <w:r w:rsidRPr="00C334E7">
              <w:t>Место придаточного предложения по отношению к главному. Знаки препинания в сложноподчиненном предложении</w:t>
            </w:r>
          </w:p>
        </w:tc>
        <w:tc>
          <w:tcPr>
            <w:tcW w:w="3543" w:type="dxa"/>
            <w:shd w:val="clear" w:color="auto" w:fill="auto"/>
          </w:tcPr>
          <w:p w14:paraId="248216BE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6BD296DE" w14:textId="77777777" w:rsidTr="00A8164F">
        <w:tc>
          <w:tcPr>
            <w:tcW w:w="828" w:type="dxa"/>
            <w:shd w:val="clear" w:color="auto" w:fill="auto"/>
          </w:tcPr>
          <w:p w14:paraId="37E0D56D" w14:textId="77777777" w:rsidR="00C318C5" w:rsidRPr="00C334E7" w:rsidRDefault="00C318C5" w:rsidP="00C334E7">
            <w:pPr>
              <w:jc w:val="both"/>
            </w:pPr>
            <w:r w:rsidRPr="00C334E7">
              <w:t>39</w:t>
            </w:r>
          </w:p>
        </w:tc>
        <w:tc>
          <w:tcPr>
            <w:tcW w:w="8842" w:type="dxa"/>
            <w:shd w:val="clear" w:color="auto" w:fill="auto"/>
          </w:tcPr>
          <w:p w14:paraId="4768898B" w14:textId="77777777" w:rsidR="00C318C5" w:rsidRPr="00C334E7" w:rsidRDefault="00C318C5" w:rsidP="00C334E7">
            <w:pPr>
              <w:pStyle w:val="a4"/>
              <w:jc w:val="both"/>
              <w:rPr>
                <w:color w:val="000000"/>
              </w:rPr>
            </w:pPr>
            <w:r w:rsidRPr="00C334E7">
              <w:t>Подготовка к сочинению по картине И.Тихого «Аисты»</w:t>
            </w:r>
          </w:p>
        </w:tc>
        <w:tc>
          <w:tcPr>
            <w:tcW w:w="3543" w:type="dxa"/>
            <w:shd w:val="clear" w:color="auto" w:fill="auto"/>
          </w:tcPr>
          <w:p w14:paraId="10717643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291F14FA" w14:textId="77777777" w:rsidTr="00A8164F">
        <w:tc>
          <w:tcPr>
            <w:tcW w:w="828" w:type="dxa"/>
            <w:shd w:val="clear" w:color="auto" w:fill="auto"/>
          </w:tcPr>
          <w:p w14:paraId="08F2BB23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yellow"/>
              </w:rPr>
              <w:t>40С</w:t>
            </w:r>
          </w:p>
        </w:tc>
        <w:tc>
          <w:tcPr>
            <w:tcW w:w="8842" w:type="dxa"/>
            <w:shd w:val="clear" w:color="auto" w:fill="auto"/>
          </w:tcPr>
          <w:p w14:paraId="6301E430" w14:textId="77777777" w:rsidR="00C318C5" w:rsidRPr="00C334E7" w:rsidRDefault="00C318C5" w:rsidP="00C334E7">
            <w:pPr>
              <w:pStyle w:val="a4"/>
              <w:jc w:val="both"/>
              <w:rPr>
                <w:color w:val="000000"/>
              </w:rPr>
            </w:pPr>
            <w:r w:rsidRPr="00C334E7">
              <w:t>Сочинение по картине И.Тихого «Аисты»</w:t>
            </w:r>
          </w:p>
        </w:tc>
        <w:tc>
          <w:tcPr>
            <w:tcW w:w="3543" w:type="dxa"/>
            <w:shd w:val="clear" w:color="auto" w:fill="auto"/>
          </w:tcPr>
          <w:p w14:paraId="5A9BE14C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6398577" w14:textId="77777777" w:rsidTr="00A8164F">
        <w:tc>
          <w:tcPr>
            <w:tcW w:w="13213" w:type="dxa"/>
            <w:gridSpan w:val="3"/>
            <w:shd w:val="clear" w:color="auto" w:fill="auto"/>
          </w:tcPr>
          <w:p w14:paraId="287471AB" w14:textId="77777777" w:rsidR="00C318C5" w:rsidRPr="0028621A" w:rsidRDefault="00C318C5" w:rsidP="00C334E7">
            <w:pPr>
              <w:jc w:val="both"/>
              <w:rPr>
                <w:b/>
              </w:rPr>
            </w:pPr>
            <w:r w:rsidRPr="0028621A">
              <w:rPr>
                <w:b/>
                <w:color w:val="000000"/>
              </w:rPr>
              <w:t>Основные группы сложноподчиненных предложений (26+2)</w:t>
            </w:r>
          </w:p>
        </w:tc>
      </w:tr>
      <w:tr w:rsidR="00C318C5" w:rsidRPr="00C334E7" w14:paraId="4FC7A427" w14:textId="77777777" w:rsidTr="00A8164F">
        <w:tc>
          <w:tcPr>
            <w:tcW w:w="828" w:type="dxa"/>
            <w:shd w:val="clear" w:color="auto" w:fill="auto"/>
          </w:tcPr>
          <w:p w14:paraId="37C1DFA0" w14:textId="77777777" w:rsidR="00C318C5" w:rsidRPr="00C334E7" w:rsidRDefault="00C318C5" w:rsidP="00C334E7">
            <w:pPr>
              <w:jc w:val="both"/>
            </w:pPr>
            <w:r w:rsidRPr="00C334E7">
              <w:t>41</w:t>
            </w:r>
          </w:p>
        </w:tc>
        <w:tc>
          <w:tcPr>
            <w:tcW w:w="8842" w:type="dxa"/>
            <w:shd w:val="clear" w:color="auto" w:fill="auto"/>
          </w:tcPr>
          <w:p w14:paraId="23ACDC36" w14:textId="77777777" w:rsidR="00C318C5" w:rsidRPr="00C334E7" w:rsidRDefault="00C318C5" w:rsidP="00C334E7">
            <w:pPr>
              <w:jc w:val="both"/>
            </w:pPr>
            <w:r w:rsidRPr="00C334E7">
              <w:t>СПП с придаточными определительными. §22</w:t>
            </w:r>
          </w:p>
        </w:tc>
        <w:tc>
          <w:tcPr>
            <w:tcW w:w="3543" w:type="dxa"/>
            <w:shd w:val="clear" w:color="auto" w:fill="auto"/>
          </w:tcPr>
          <w:p w14:paraId="3988CA5A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405C412E" w14:textId="77777777" w:rsidTr="00A8164F">
        <w:tc>
          <w:tcPr>
            <w:tcW w:w="828" w:type="dxa"/>
            <w:shd w:val="clear" w:color="auto" w:fill="auto"/>
          </w:tcPr>
          <w:p w14:paraId="38F1549E" w14:textId="77777777" w:rsidR="00C318C5" w:rsidRPr="00C334E7" w:rsidRDefault="00C318C5" w:rsidP="00C334E7">
            <w:pPr>
              <w:jc w:val="both"/>
            </w:pPr>
            <w:r w:rsidRPr="00C334E7">
              <w:t>42</w:t>
            </w:r>
          </w:p>
        </w:tc>
        <w:tc>
          <w:tcPr>
            <w:tcW w:w="8842" w:type="dxa"/>
            <w:shd w:val="clear" w:color="auto" w:fill="auto"/>
          </w:tcPr>
          <w:p w14:paraId="1D48132F" w14:textId="77777777" w:rsidR="00C318C5" w:rsidRPr="00C334E7" w:rsidRDefault="00C318C5" w:rsidP="00C334E7">
            <w:pPr>
              <w:jc w:val="both"/>
            </w:pPr>
            <w:r w:rsidRPr="00C334E7">
              <w:t>СПП с придаточными определительными. §22</w:t>
            </w:r>
          </w:p>
        </w:tc>
        <w:tc>
          <w:tcPr>
            <w:tcW w:w="3543" w:type="dxa"/>
            <w:shd w:val="clear" w:color="auto" w:fill="auto"/>
          </w:tcPr>
          <w:p w14:paraId="7114A71F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7D9291C7" w14:textId="77777777" w:rsidTr="00A8164F">
        <w:tc>
          <w:tcPr>
            <w:tcW w:w="828" w:type="dxa"/>
            <w:shd w:val="clear" w:color="auto" w:fill="auto"/>
          </w:tcPr>
          <w:p w14:paraId="2E3D515C" w14:textId="77777777" w:rsidR="00C318C5" w:rsidRPr="00C334E7" w:rsidRDefault="00C318C5" w:rsidP="00C334E7">
            <w:pPr>
              <w:jc w:val="both"/>
            </w:pPr>
            <w:r w:rsidRPr="00C334E7">
              <w:lastRenderedPageBreak/>
              <w:t>43</w:t>
            </w:r>
          </w:p>
        </w:tc>
        <w:tc>
          <w:tcPr>
            <w:tcW w:w="8842" w:type="dxa"/>
            <w:shd w:val="clear" w:color="auto" w:fill="auto"/>
          </w:tcPr>
          <w:p w14:paraId="0167137D" w14:textId="77777777" w:rsidR="00C318C5" w:rsidRPr="00C334E7" w:rsidRDefault="00C318C5" w:rsidP="00C334E7">
            <w:pPr>
              <w:jc w:val="both"/>
            </w:pPr>
            <w:r w:rsidRPr="00C334E7">
              <w:t>СПП с придаточными изъяснительными. §23</w:t>
            </w:r>
          </w:p>
        </w:tc>
        <w:tc>
          <w:tcPr>
            <w:tcW w:w="3543" w:type="dxa"/>
            <w:shd w:val="clear" w:color="auto" w:fill="auto"/>
          </w:tcPr>
          <w:p w14:paraId="6A634673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08042454" w14:textId="77777777" w:rsidTr="00A8164F">
        <w:tc>
          <w:tcPr>
            <w:tcW w:w="828" w:type="dxa"/>
            <w:shd w:val="clear" w:color="auto" w:fill="auto"/>
          </w:tcPr>
          <w:p w14:paraId="7AEF6917" w14:textId="77777777" w:rsidR="00C318C5" w:rsidRPr="00C334E7" w:rsidRDefault="00C318C5" w:rsidP="00C334E7">
            <w:pPr>
              <w:jc w:val="both"/>
            </w:pPr>
            <w:r w:rsidRPr="00C334E7">
              <w:t>44</w:t>
            </w:r>
          </w:p>
        </w:tc>
        <w:tc>
          <w:tcPr>
            <w:tcW w:w="8842" w:type="dxa"/>
            <w:shd w:val="clear" w:color="auto" w:fill="auto"/>
          </w:tcPr>
          <w:p w14:paraId="4D9F837A" w14:textId="77777777" w:rsidR="00C318C5" w:rsidRPr="00C334E7" w:rsidRDefault="00C318C5" w:rsidP="00C334E7">
            <w:pPr>
              <w:jc w:val="both"/>
            </w:pPr>
            <w:r w:rsidRPr="00C334E7">
              <w:t>СПП с придаточными изъяснительными. §23</w:t>
            </w:r>
          </w:p>
        </w:tc>
        <w:tc>
          <w:tcPr>
            <w:tcW w:w="3543" w:type="dxa"/>
            <w:shd w:val="clear" w:color="auto" w:fill="auto"/>
          </w:tcPr>
          <w:p w14:paraId="7B83BD5A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21DBF22" w14:textId="77777777" w:rsidTr="00A8164F">
        <w:tc>
          <w:tcPr>
            <w:tcW w:w="828" w:type="dxa"/>
            <w:shd w:val="clear" w:color="auto" w:fill="auto"/>
          </w:tcPr>
          <w:p w14:paraId="21F25D18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magenta"/>
              </w:rPr>
              <w:t>45М</w:t>
            </w:r>
          </w:p>
        </w:tc>
        <w:tc>
          <w:tcPr>
            <w:tcW w:w="8842" w:type="dxa"/>
            <w:shd w:val="clear" w:color="auto" w:fill="auto"/>
          </w:tcPr>
          <w:p w14:paraId="69EA2C7F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magenta"/>
              </w:rPr>
              <w:t>ПРОМЕЖУТОЧНЫЙ МОНИТОРИНГ</w:t>
            </w:r>
            <w:r w:rsidRPr="00C334E7">
              <w:t xml:space="preserve"> </w:t>
            </w:r>
          </w:p>
        </w:tc>
        <w:tc>
          <w:tcPr>
            <w:tcW w:w="3543" w:type="dxa"/>
            <w:shd w:val="clear" w:color="auto" w:fill="auto"/>
          </w:tcPr>
          <w:p w14:paraId="57B9E89D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6172A2B" w14:textId="77777777" w:rsidTr="00A8164F">
        <w:tc>
          <w:tcPr>
            <w:tcW w:w="828" w:type="dxa"/>
            <w:shd w:val="clear" w:color="auto" w:fill="auto"/>
          </w:tcPr>
          <w:p w14:paraId="1A3A24A4" w14:textId="77777777" w:rsidR="00C318C5" w:rsidRPr="00C334E7" w:rsidRDefault="00C318C5" w:rsidP="00C334E7">
            <w:pPr>
              <w:jc w:val="both"/>
            </w:pPr>
            <w:r w:rsidRPr="00C334E7">
              <w:t>46</w:t>
            </w:r>
          </w:p>
        </w:tc>
        <w:tc>
          <w:tcPr>
            <w:tcW w:w="8842" w:type="dxa"/>
            <w:shd w:val="clear" w:color="auto" w:fill="auto"/>
          </w:tcPr>
          <w:p w14:paraId="439C5E47" w14:textId="77777777" w:rsidR="00C318C5" w:rsidRPr="00C334E7" w:rsidRDefault="00C318C5" w:rsidP="00C334E7">
            <w:pPr>
              <w:jc w:val="both"/>
            </w:pPr>
            <w:r w:rsidRPr="00C334E7">
              <w:t>СПП с придаточными обстоятельственными.</w:t>
            </w:r>
          </w:p>
        </w:tc>
        <w:tc>
          <w:tcPr>
            <w:tcW w:w="3543" w:type="dxa"/>
            <w:shd w:val="clear" w:color="auto" w:fill="auto"/>
          </w:tcPr>
          <w:p w14:paraId="60D99432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72D59340" w14:textId="77777777" w:rsidTr="00A8164F">
        <w:tc>
          <w:tcPr>
            <w:tcW w:w="828" w:type="dxa"/>
            <w:shd w:val="clear" w:color="auto" w:fill="auto"/>
          </w:tcPr>
          <w:p w14:paraId="11B96B98" w14:textId="77777777" w:rsidR="00C318C5" w:rsidRPr="00C334E7" w:rsidRDefault="00C318C5" w:rsidP="00C334E7">
            <w:pPr>
              <w:jc w:val="both"/>
            </w:pPr>
            <w:r w:rsidRPr="00C334E7">
              <w:t>47</w:t>
            </w:r>
          </w:p>
        </w:tc>
        <w:tc>
          <w:tcPr>
            <w:tcW w:w="8842" w:type="dxa"/>
            <w:shd w:val="clear" w:color="auto" w:fill="auto"/>
          </w:tcPr>
          <w:p w14:paraId="116173FF" w14:textId="77777777" w:rsidR="00C318C5" w:rsidRPr="00C334E7" w:rsidRDefault="00C318C5" w:rsidP="00C334E7">
            <w:pPr>
              <w:jc w:val="both"/>
            </w:pPr>
            <w:r w:rsidRPr="00C334E7">
              <w:t>СПП с придаточными времени и места. §24-25</w:t>
            </w:r>
          </w:p>
        </w:tc>
        <w:tc>
          <w:tcPr>
            <w:tcW w:w="3543" w:type="dxa"/>
            <w:shd w:val="clear" w:color="auto" w:fill="auto"/>
          </w:tcPr>
          <w:p w14:paraId="62ABC5F1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8694ABC" w14:textId="77777777" w:rsidTr="00A8164F">
        <w:tc>
          <w:tcPr>
            <w:tcW w:w="828" w:type="dxa"/>
            <w:shd w:val="clear" w:color="auto" w:fill="auto"/>
          </w:tcPr>
          <w:p w14:paraId="067F0340" w14:textId="77777777" w:rsidR="00C318C5" w:rsidRPr="00C334E7" w:rsidRDefault="00C318C5" w:rsidP="00C334E7">
            <w:pPr>
              <w:jc w:val="both"/>
            </w:pPr>
            <w:r w:rsidRPr="00C334E7">
              <w:t>48</w:t>
            </w:r>
          </w:p>
        </w:tc>
        <w:tc>
          <w:tcPr>
            <w:tcW w:w="8842" w:type="dxa"/>
            <w:shd w:val="clear" w:color="auto" w:fill="auto"/>
          </w:tcPr>
          <w:p w14:paraId="51AC719C" w14:textId="77777777" w:rsidR="00C318C5" w:rsidRPr="00C334E7" w:rsidRDefault="00C318C5" w:rsidP="00C334E7">
            <w:pPr>
              <w:jc w:val="both"/>
            </w:pPr>
            <w:r w:rsidRPr="00C334E7">
              <w:t>СПП с придаточными времени и места. §24-25</w:t>
            </w:r>
          </w:p>
        </w:tc>
        <w:tc>
          <w:tcPr>
            <w:tcW w:w="3543" w:type="dxa"/>
            <w:shd w:val="clear" w:color="auto" w:fill="auto"/>
          </w:tcPr>
          <w:p w14:paraId="5F8F52D3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FE0D428" w14:textId="77777777" w:rsidTr="00A8164F">
        <w:tc>
          <w:tcPr>
            <w:tcW w:w="828" w:type="dxa"/>
            <w:shd w:val="clear" w:color="auto" w:fill="auto"/>
          </w:tcPr>
          <w:p w14:paraId="1A64DF39" w14:textId="77777777" w:rsidR="00C318C5" w:rsidRPr="00C334E7" w:rsidRDefault="00C318C5" w:rsidP="00C334E7">
            <w:pPr>
              <w:jc w:val="both"/>
            </w:pPr>
            <w:r w:rsidRPr="00C334E7">
              <w:t>49</w:t>
            </w:r>
          </w:p>
        </w:tc>
        <w:tc>
          <w:tcPr>
            <w:tcW w:w="8842" w:type="dxa"/>
            <w:shd w:val="clear" w:color="auto" w:fill="auto"/>
          </w:tcPr>
          <w:p w14:paraId="2AD447C7" w14:textId="77777777" w:rsidR="00C318C5" w:rsidRPr="00C334E7" w:rsidRDefault="00C318C5" w:rsidP="00C334E7">
            <w:pPr>
              <w:jc w:val="both"/>
            </w:pPr>
            <w:r w:rsidRPr="00C334E7">
              <w:t>Текст. Синтаксический и пунктуационный анализ простых и сложных предложений</w:t>
            </w:r>
          </w:p>
        </w:tc>
        <w:tc>
          <w:tcPr>
            <w:tcW w:w="3543" w:type="dxa"/>
            <w:shd w:val="clear" w:color="auto" w:fill="auto"/>
          </w:tcPr>
          <w:p w14:paraId="2CD26E5E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7010A36D" w14:textId="77777777" w:rsidTr="00A8164F">
        <w:tc>
          <w:tcPr>
            <w:tcW w:w="828" w:type="dxa"/>
            <w:shd w:val="clear" w:color="auto" w:fill="auto"/>
          </w:tcPr>
          <w:p w14:paraId="0F37CB5D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cyan"/>
              </w:rPr>
              <w:t>50И</w:t>
            </w:r>
          </w:p>
        </w:tc>
        <w:tc>
          <w:tcPr>
            <w:tcW w:w="8842" w:type="dxa"/>
            <w:shd w:val="clear" w:color="auto" w:fill="auto"/>
          </w:tcPr>
          <w:p w14:paraId="6A81778A" w14:textId="77777777" w:rsidR="00C318C5" w:rsidRPr="00C334E7" w:rsidRDefault="00C318C5" w:rsidP="00C334E7">
            <w:pPr>
              <w:jc w:val="both"/>
            </w:pPr>
            <w:r w:rsidRPr="00C334E7">
              <w:t>Сжатое изложение  (по упр. 123)</w:t>
            </w:r>
          </w:p>
        </w:tc>
        <w:tc>
          <w:tcPr>
            <w:tcW w:w="3543" w:type="dxa"/>
            <w:shd w:val="clear" w:color="auto" w:fill="auto"/>
          </w:tcPr>
          <w:p w14:paraId="03D3D14A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2E203CA8" w14:textId="77777777" w:rsidTr="00A8164F">
        <w:tc>
          <w:tcPr>
            <w:tcW w:w="828" w:type="dxa"/>
            <w:shd w:val="clear" w:color="auto" w:fill="auto"/>
          </w:tcPr>
          <w:p w14:paraId="495A787F" w14:textId="77777777" w:rsidR="00C318C5" w:rsidRPr="00C334E7" w:rsidRDefault="00C318C5" w:rsidP="00C334E7">
            <w:pPr>
              <w:jc w:val="both"/>
            </w:pPr>
            <w:r w:rsidRPr="00C334E7">
              <w:t>51</w:t>
            </w:r>
          </w:p>
        </w:tc>
        <w:tc>
          <w:tcPr>
            <w:tcW w:w="8842" w:type="dxa"/>
            <w:shd w:val="clear" w:color="auto" w:fill="auto"/>
          </w:tcPr>
          <w:p w14:paraId="2ECD6931" w14:textId="77777777" w:rsidR="00C318C5" w:rsidRPr="00C334E7" w:rsidRDefault="00C318C5" w:rsidP="00C334E7">
            <w:pPr>
              <w:jc w:val="both"/>
            </w:pPr>
            <w:r w:rsidRPr="00C334E7">
              <w:t xml:space="preserve">СПП с придаточными причины, условия, уступки, цели и следствия. </w:t>
            </w:r>
          </w:p>
        </w:tc>
        <w:tc>
          <w:tcPr>
            <w:tcW w:w="3543" w:type="dxa"/>
            <w:shd w:val="clear" w:color="auto" w:fill="auto"/>
          </w:tcPr>
          <w:p w14:paraId="19495A77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5B8EF10" w14:textId="77777777" w:rsidTr="00A8164F">
        <w:tc>
          <w:tcPr>
            <w:tcW w:w="828" w:type="dxa"/>
            <w:shd w:val="clear" w:color="auto" w:fill="auto"/>
          </w:tcPr>
          <w:p w14:paraId="25C3C011" w14:textId="77777777" w:rsidR="00C318C5" w:rsidRPr="00C334E7" w:rsidRDefault="00C318C5" w:rsidP="00C334E7">
            <w:pPr>
              <w:jc w:val="both"/>
            </w:pPr>
            <w:r w:rsidRPr="00C334E7">
              <w:t>52</w:t>
            </w:r>
          </w:p>
        </w:tc>
        <w:tc>
          <w:tcPr>
            <w:tcW w:w="8842" w:type="dxa"/>
            <w:shd w:val="clear" w:color="auto" w:fill="auto"/>
          </w:tcPr>
          <w:p w14:paraId="61AC0725" w14:textId="77777777" w:rsidR="00C318C5" w:rsidRPr="00C334E7" w:rsidRDefault="00C318C5" w:rsidP="00C334E7">
            <w:pPr>
              <w:jc w:val="both"/>
            </w:pPr>
            <w:r w:rsidRPr="00C334E7">
              <w:t xml:space="preserve">СПП с придаточными причины, условия, уступки, цели и следствия. </w:t>
            </w:r>
          </w:p>
        </w:tc>
        <w:tc>
          <w:tcPr>
            <w:tcW w:w="3543" w:type="dxa"/>
            <w:shd w:val="clear" w:color="auto" w:fill="auto"/>
          </w:tcPr>
          <w:p w14:paraId="1F9AEE69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6F379EDE" w14:textId="77777777" w:rsidTr="00A8164F">
        <w:tc>
          <w:tcPr>
            <w:tcW w:w="828" w:type="dxa"/>
            <w:shd w:val="clear" w:color="auto" w:fill="auto"/>
          </w:tcPr>
          <w:p w14:paraId="72B80623" w14:textId="77777777" w:rsidR="00C318C5" w:rsidRPr="00C334E7" w:rsidRDefault="00C318C5" w:rsidP="00C334E7">
            <w:pPr>
              <w:jc w:val="both"/>
            </w:pPr>
            <w:r w:rsidRPr="00C334E7">
              <w:t>53</w:t>
            </w:r>
          </w:p>
        </w:tc>
        <w:tc>
          <w:tcPr>
            <w:tcW w:w="8842" w:type="dxa"/>
            <w:shd w:val="clear" w:color="auto" w:fill="auto"/>
          </w:tcPr>
          <w:p w14:paraId="18D057F1" w14:textId="77777777" w:rsidR="00C318C5" w:rsidRPr="00C334E7" w:rsidRDefault="00C318C5" w:rsidP="00C334E7">
            <w:pPr>
              <w:jc w:val="both"/>
            </w:pPr>
            <w:r w:rsidRPr="00C334E7">
              <w:t>СПП с придаточными образа действия, меры, степени и сравнительными. §27</w:t>
            </w:r>
          </w:p>
        </w:tc>
        <w:tc>
          <w:tcPr>
            <w:tcW w:w="3543" w:type="dxa"/>
            <w:shd w:val="clear" w:color="auto" w:fill="auto"/>
          </w:tcPr>
          <w:p w14:paraId="0BCA6955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62BE1CBE" w14:textId="77777777" w:rsidTr="00A8164F">
        <w:tc>
          <w:tcPr>
            <w:tcW w:w="828" w:type="dxa"/>
            <w:shd w:val="clear" w:color="auto" w:fill="auto"/>
          </w:tcPr>
          <w:p w14:paraId="43D6A54E" w14:textId="77777777" w:rsidR="00C318C5" w:rsidRPr="00C334E7" w:rsidRDefault="00C318C5" w:rsidP="00C334E7">
            <w:pPr>
              <w:jc w:val="both"/>
            </w:pPr>
            <w:r w:rsidRPr="00C334E7">
              <w:t>54</w:t>
            </w:r>
          </w:p>
        </w:tc>
        <w:tc>
          <w:tcPr>
            <w:tcW w:w="8842" w:type="dxa"/>
            <w:shd w:val="clear" w:color="auto" w:fill="auto"/>
          </w:tcPr>
          <w:p w14:paraId="1C908884" w14:textId="77777777" w:rsidR="00C318C5" w:rsidRPr="00C334E7" w:rsidRDefault="00C318C5" w:rsidP="00C334E7">
            <w:pPr>
              <w:jc w:val="both"/>
            </w:pPr>
            <w:r w:rsidRPr="00C334E7">
              <w:t>СПП с придаточными образа действия, меры, степени и сравнительными. §27</w:t>
            </w:r>
          </w:p>
        </w:tc>
        <w:tc>
          <w:tcPr>
            <w:tcW w:w="3543" w:type="dxa"/>
            <w:shd w:val="clear" w:color="auto" w:fill="auto"/>
          </w:tcPr>
          <w:p w14:paraId="6FD1E7FF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4AD43EC7" w14:textId="77777777" w:rsidTr="00A8164F">
        <w:tc>
          <w:tcPr>
            <w:tcW w:w="828" w:type="dxa"/>
            <w:shd w:val="clear" w:color="auto" w:fill="auto"/>
          </w:tcPr>
          <w:p w14:paraId="32618FA6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green"/>
              </w:rPr>
              <w:t>55К</w:t>
            </w:r>
          </w:p>
        </w:tc>
        <w:tc>
          <w:tcPr>
            <w:tcW w:w="8842" w:type="dxa"/>
            <w:shd w:val="clear" w:color="auto" w:fill="auto"/>
          </w:tcPr>
          <w:p w14:paraId="63D098FC" w14:textId="77777777" w:rsidR="00C318C5" w:rsidRPr="00C334E7" w:rsidRDefault="00C318C5" w:rsidP="00C334E7">
            <w:pPr>
              <w:jc w:val="both"/>
            </w:pPr>
            <w:r w:rsidRPr="00C334E7">
              <w:t>Контрольный диктант.</w:t>
            </w:r>
          </w:p>
        </w:tc>
        <w:tc>
          <w:tcPr>
            <w:tcW w:w="3543" w:type="dxa"/>
            <w:shd w:val="clear" w:color="auto" w:fill="auto"/>
          </w:tcPr>
          <w:p w14:paraId="5489F8E7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  <w:p w14:paraId="4C1E8B56" w14:textId="77777777" w:rsidR="00C318C5" w:rsidRPr="00C334E7" w:rsidRDefault="00C318C5" w:rsidP="00C334E7">
            <w:pPr>
              <w:jc w:val="both"/>
            </w:pPr>
          </w:p>
        </w:tc>
      </w:tr>
      <w:tr w:rsidR="00C318C5" w:rsidRPr="00C334E7" w14:paraId="0F841821" w14:textId="77777777" w:rsidTr="00A8164F">
        <w:tc>
          <w:tcPr>
            <w:tcW w:w="828" w:type="dxa"/>
            <w:shd w:val="clear" w:color="auto" w:fill="auto"/>
          </w:tcPr>
          <w:p w14:paraId="4B793EA5" w14:textId="77777777" w:rsidR="00C318C5" w:rsidRPr="00C334E7" w:rsidRDefault="00C318C5" w:rsidP="00C334E7">
            <w:pPr>
              <w:jc w:val="both"/>
            </w:pPr>
            <w:r w:rsidRPr="00C334E7">
              <w:t>56</w:t>
            </w:r>
          </w:p>
        </w:tc>
        <w:tc>
          <w:tcPr>
            <w:tcW w:w="8842" w:type="dxa"/>
            <w:shd w:val="clear" w:color="auto" w:fill="auto"/>
          </w:tcPr>
          <w:p w14:paraId="05651E6E" w14:textId="77777777" w:rsidR="00C318C5" w:rsidRPr="00C334E7" w:rsidRDefault="00C318C5" w:rsidP="00C334E7">
            <w:pPr>
              <w:jc w:val="both"/>
            </w:pPr>
            <w:r w:rsidRPr="00C334E7">
              <w:t>Анализ контрольного диктанта.</w:t>
            </w:r>
          </w:p>
        </w:tc>
        <w:tc>
          <w:tcPr>
            <w:tcW w:w="3543" w:type="dxa"/>
            <w:shd w:val="clear" w:color="auto" w:fill="auto"/>
          </w:tcPr>
          <w:p w14:paraId="134D1750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6B93965A" w14:textId="77777777" w:rsidTr="00A8164F">
        <w:tc>
          <w:tcPr>
            <w:tcW w:w="828" w:type="dxa"/>
            <w:shd w:val="clear" w:color="auto" w:fill="auto"/>
          </w:tcPr>
          <w:p w14:paraId="599E6914" w14:textId="77777777" w:rsidR="00C318C5" w:rsidRPr="00C334E7" w:rsidRDefault="00C318C5" w:rsidP="00C334E7">
            <w:pPr>
              <w:jc w:val="both"/>
            </w:pPr>
            <w:r w:rsidRPr="00C334E7">
              <w:t>57</w:t>
            </w:r>
          </w:p>
        </w:tc>
        <w:tc>
          <w:tcPr>
            <w:tcW w:w="8842" w:type="dxa"/>
            <w:shd w:val="clear" w:color="auto" w:fill="auto"/>
          </w:tcPr>
          <w:p w14:paraId="2D31FBDC" w14:textId="77777777" w:rsidR="00C318C5" w:rsidRPr="00C334E7" w:rsidRDefault="00C318C5" w:rsidP="00C334E7">
            <w:pPr>
              <w:jc w:val="both"/>
            </w:pPr>
            <w:r w:rsidRPr="00C334E7">
              <w:t>СПП с несколькими придаточными; знаки препинания в них. §28</w:t>
            </w:r>
          </w:p>
        </w:tc>
        <w:tc>
          <w:tcPr>
            <w:tcW w:w="3543" w:type="dxa"/>
            <w:shd w:val="clear" w:color="auto" w:fill="auto"/>
          </w:tcPr>
          <w:p w14:paraId="7197E75C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4155FE58" w14:textId="77777777" w:rsidTr="00A8164F">
        <w:tc>
          <w:tcPr>
            <w:tcW w:w="828" w:type="dxa"/>
            <w:shd w:val="clear" w:color="auto" w:fill="auto"/>
          </w:tcPr>
          <w:p w14:paraId="17FBE41F" w14:textId="77777777" w:rsidR="00C318C5" w:rsidRPr="00C334E7" w:rsidRDefault="00C318C5" w:rsidP="00C334E7">
            <w:pPr>
              <w:jc w:val="both"/>
            </w:pPr>
            <w:r w:rsidRPr="00C334E7">
              <w:t>58</w:t>
            </w:r>
          </w:p>
        </w:tc>
        <w:tc>
          <w:tcPr>
            <w:tcW w:w="8842" w:type="dxa"/>
            <w:shd w:val="clear" w:color="auto" w:fill="auto"/>
          </w:tcPr>
          <w:p w14:paraId="356B429E" w14:textId="77777777" w:rsidR="00C318C5" w:rsidRPr="00C334E7" w:rsidRDefault="00C318C5" w:rsidP="00C334E7">
            <w:pPr>
              <w:jc w:val="both"/>
            </w:pPr>
            <w:r w:rsidRPr="00C334E7">
              <w:t>СПП с несколькими придаточными; знаки препинания в них. §28</w:t>
            </w:r>
          </w:p>
        </w:tc>
        <w:tc>
          <w:tcPr>
            <w:tcW w:w="3543" w:type="dxa"/>
            <w:shd w:val="clear" w:color="auto" w:fill="auto"/>
          </w:tcPr>
          <w:p w14:paraId="6EE77A91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38CC7402" w14:textId="77777777" w:rsidTr="00A8164F">
        <w:tc>
          <w:tcPr>
            <w:tcW w:w="828" w:type="dxa"/>
            <w:shd w:val="clear" w:color="auto" w:fill="auto"/>
          </w:tcPr>
          <w:p w14:paraId="1B0B3E94" w14:textId="77777777" w:rsidR="00C318C5" w:rsidRPr="00C334E7" w:rsidRDefault="00C318C5" w:rsidP="00C334E7">
            <w:pPr>
              <w:jc w:val="both"/>
            </w:pPr>
            <w:r w:rsidRPr="00C334E7">
              <w:t>59</w:t>
            </w:r>
          </w:p>
        </w:tc>
        <w:tc>
          <w:tcPr>
            <w:tcW w:w="8842" w:type="dxa"/>
            <w:shd w:val="clear" w:color="auto" w:fill="auto"/>
          </w:tcPr>
          <w:p w14:paraId="196C679E" w14:textId="77777777" w:rsidR="00C318C5" w:rsidRPr="00C334E7" w:rsidRDefault="00C318C5" w:rsidP="00C334E7">
            <w:pPr>
              <w:jc w:val="both"/>
            </w:pPr>
            <w:r w:rsidRPr="00C334E7">
              <w:t>СПП с несколькими придаточными; знаки препинания в них. §28</w:t>
            </w:r>
          </w:p>
        </w:tc>
        <w:tc>
          <w:tcPr>
            <w:tcW w:w="3543" w:type="dxa"/>
            <w:shd w:val="clear" w:color="auto" w:fill="auto"/>
          </w:tcPr>
          <w:p w14:paraId="6ECFE68C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3481DE8E" w14:textId="77777777" w:rsidTr="00A8164F">
        <w:tc>
          <w:tcPr>
            <w:tcW w:w="828" w:type="dxa"/>
            <w:shd w:val="clear" w:color="auto" w:fill="auto"/>
          </w:tcPr>
          <w:p w14:paraId="168B40FA" w14:textId="77777777" w:rsidR="00C318C5" w:rsidRPr="00C334E7" w:rsidRDefault="00C318C5" w:rsidP="00C334E7">
            <w:pPr>
              <w:jc w:val="both"/>
            </w:pPr>
            <w:r w:rsidRPr="00C334E7">
              <w:t>60</w:t>
            </w:r>
          </w:p>
        </w:tc>
        <w:tc>
          <w:tcPr>
            <w:tcW w:w="8842" w:type="dxa"/>
            <w:shd w:val="clear" w:color="auto" w:fill="auto"/>
          </w:tcPr>
          <w:p w14:paraId="77487EE6" w14:textId="77777777" w:rsidR="00C318C5" w:rsidRPr="00C334E7" w:rsidRDefault="00C318C5" w:rsidP="00C334E7">
            <w:pPr>
              <w:jc w:val="both"/>
            </w:pPr>
            <w:r w:rsidRPr="00C334E7">
              <w:t>Контрольная работа по теме «Виды придаточных предложений»</w:t>
            </w:r>
          </w:p>
        </w:tc>
        <w:tc>
          <w:tcPr>
            <w:tcW w:w="3543" w:type="dxa"/>
            <w:shd w:val="clear" w:color="auto" w:fill="auto"/>
          </w:tcPr>
          <w:p w14:paraId="333933B8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2FAD4B62" w14:textId="77777777" w:rsidTr="00A8164F">
        <w:tc>
          <w:tcPr>
            <w:tcW w:w="828" w:type="dxa"/>
            <w:shd w:val="clear" w:color="auto" w:fill="auto"/>
          </w:tcPr>
          <w:p w14:paraId="7543B6B7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yellow"/>
              </w:rPr>
              <w:t>61С</w:t>
            </w:r>
          </w:p>
        </w:tc>
        <w:tc>
          <w:tcPr>
            <w:tcW w:w="8842" w:type="dxa"/>
            <w:shd w:val="clear" w:color="auto" w:fill="auto"/>
          </w:tcPr>
          <w:p w14:paraId="41C56F1C" w14:textId="77777777" w:rsidR="00C318C5" w:rsidRPr="00C334E7" w:rsidRDefault="00C318C5" w:rsidP="00C334E7">
            <w:pPr>
              <w:jc w:val="both"/>
            </w:pPr>
            <w:r w:rsidRPr="00C334E7">
              <w:t>Обучающее сочинение-рассуждение</w:t>
            </w:r>
          </w:p>
        </w:tc>
        <w:tc>
          <w:tcPr>
            <w:tcW w:w="3543" w:type="dxa"/>
            <w:shd w:val="clear" w:color="auto" w:fill="auto"/>
          </w:tcPr>
          <w:p w14:paraId="4E445CEA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7448CD66" w14:textId="77777777" w:rsidTr="00A8164F">
        <w:tc>
          <w:tcPr>
            <w:tcW w:w="828" w:type="dxa"/>
            <w:shd w:val="clear" w:color="auto" w:fill="auto"/>
          </w:tcPr>
          <w:p w14:paraId="2631C84B" w14:textId="77777777" w:rsidR="00C318C5" w:rsidRPr="00C334E7" w:rsidRDefault="00C318C5" w:rsidP="00C334E7">
            <w:pPr>
              <w:jc w:val="both"/>
            </w:pPr>
            <w:r w:rsidRPr="00C334E7">
              <w:t>62</w:t>
            </w:r>
          </w:p>
        </w:tc>
        <w:tc>
          <w:tcPr>
            <w:tcW w:w="8842" w:type="dxa"/>
            <w:shd w:val="clear" w:color="auto" w:fill="auto"/>
          </w:tcPr>
          <w:p w14:paraId="5EDDA8FB" w14:textId="77777777" w:rsidR="00C318C5" w:rsidRPr="00C334E7" w:rsidRDefault="00C318C5" w:rsidP="00C334E7">
            <w:pPr>
              <w:jc w:val="both"/>
            </w:pPr>
            <w:r w:rsidRPr="00C334E7">
              <w:t>Анализ письменных работ.</w:t>
            </w:r>
          </w:p>
        </w:tc>
        <w:tc>
          <w:tcPr>
            <w:tcW w:w="3543" w:type="dxa"/>
            <w:shd w:val="clear" w:color="auto" w:fill="auto"/>
          </w:tcPr>
          <w:p w14:paraId="78A886D0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09202E21" w14:textId="77777777" w:rsidTr="00A8164F">
        <w:tc>
          <w:tcPr>
            <w:tcW w:w="828" w:type="dxa"/>
            <w:shd w:val="clear" w:color="auto" w:fill="auto"/>
          </w:tcPr>
          <w:p w14:paraId="27FCBB5E" w14:textId="77777777" w:rsidR="00C318C5" w:rsidRPr="00C334E7" w:rsidRDefault="00C318C5" w:rsidP="00C334E7">
            <w:pPr>
              <w:jc w:val="both"/>
            </w:pPr>
            <w:r w:rsidRPr="00C334E7">
              <w:t>63</w:t>
            </w:r>
          </w:p>
        </w:tc>
        <w:tc>
          <w:tcPr>
            <w:tcW w:w="8842" w:type="dxa"/>
            <w:shd w:val="clear" w:color="auto" w:fill="auto"/>
          </w:tcPr>
          <w:p w14:paraId="25ACBBA0" w14:textId="77777777" w:rsidR="00C318C5" w:rsidRPr="00C334E7" w:rsidRDefault="00C318C5" w:rsidP="00C334E7">
            <w:pPr>
              <w:jc w:val="both"/>
            </w:pPr>
            <w:r w:rsidRPr="00C334E7">
              <w:t>Синтаксический разбор СПП.</w:t>
            </w:r>
          </w:p>
        </w:tc>
        <w:tc>
          <w:tcPr>
            <w:tcW w:w="3543" w:type="dxa"/>
            <w:shd w:val="clear" w:color="auto" w:fill="auto"/>
          </w:tcPr>
          <w:p w14:paraId="6EA69E9F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595D6640" w14:textId="77777777" w:rsidTr="00A8164F">
        <w:tc>
          <w:tcPr>
            <w:tcW w:w="828" w:type="dxa"/>
            <w:shd w:val="clear" w:color="auto" w:fill="auto"/>
          </w:tcPr>
          <w:p w14:paraId="32965EE9" w14:textId="77777777" w:rsidR="00C318C5" w:rsidRPr="00C334E7" w:rsidRDefault="00C318C5" w:rsidP="00C334E7">
            <w:pPr>
              <w:jc w:val="both"/>
            </w:pPr>
            <w:r w:rsidRPr="00C334E7">
              <w:t>64</w:t>
            </w:r>
          </w:p>
        </w:tc>
        <w:tc>
          <w:tcPr>
            <w:tcW w:w="8842" w:type="dxa"/>
            <w:shd w:val="clear" w:color="auto" w:fill="auto"/>
          </w:tcPr>
          <w:p w14:paraId="4DC3EFF4" w14:textId="77777777" w:rsidR="00C318C5" w:rsidRPr="00C334E7" w:rsidRDefault="00C318C5" w:rsidP="00C334E7">
            <w:pPr>
              <w:jc w:val="both"/>
            </w:pPr>
            <w:r w:rsidRPr="00C334E7">
              <w:t>Пунктуационный разбор СПП. §29-30</w:t>
            </w:r>
          </w:p>
        </w:tc>
        <w:tc>
          <w:tcPr>
            <w:tcW w:w="3543" w:type="dxa"/>
            <w:shd w:val="clear" w:color="auto" w:fill="auto"/>
          </w:tcPr>
          <w:p w14:paraId="70D93F46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346ED9C8" w14:textId="77777777" w:rsidTr="00A8164F">
        <w:tc>
          <w:tcPr>
            <w:tcW w:w="828" w:type="dxa"/>
            <w:shd w:val="clear" w:color="auto" w:fill="auto"/>
          </w:tcPr>
          <w:p w14:paraId="6F288EF9" w14:textId="77777777" w:rsidR="00C318C5" w:rsidRPr="00C334E7" w:rsidRDefault="00C318C5" w:rsidP="00C334E7">
            <w:pPr>
              <w:jc w:val="both"/>
            </w:pPr>
            <w:r w:rsidRPr="00C334E7">
              <w:t>65</w:t>
            </w:r>
          </w:p>
        </w:tc>
        <w:tc>
          <w:tcPr>
            <w:tcW w:w="8842" w:type="dxa"/>
            <w:shd w:val="clear" w:color="auto" w:fill="auto"/>
          </w:tcPr>
          <w:p w14:paraId="0201CB9D" w14:textId="77777777" w:rsidR="00C318C5" w:rsidRPr="00C334E7" w:rsidRDefault="00C318C5" w:rsidP="00C334E7">
            <w:pPr>
              <w:jc w:val="both"/>
            </w:pPr>
            <w:r w:rsidRPr="00C334E7">
              <w:t>Комплексный анализ текста. Высказывания на лингвистическую тему</w:t>
            </w:r>
          </w:p>
        </w:tc>
        <w:tc>
          <w:tcPr>
            <w:tcW w:w="3543" w:type="dxa"/>
            <w:shd w:val="clear" w:color="auto" w:fill="auto"/>
          </w:tcPr>
          <w:p w14:paraId="19ED01E8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60469B0D" w14:textId="77777777" w:rsidTr="00A8164F">
        <w:tc>
          <w:tcPr>
            <w:tcW w:w="828" w:type="dxa"/>
            <w:shd w:val="clear" w:color="auto" w:fill="auto"/>
          </w:tcPr>
          <w:p w14:paraId="1BA5967D" w14:textId="77777777" w:rsidR="00C318C5" w:rsidRPr="00C334E7" w:rsidRDefault="00C318C5" w:rsidP="00C334E7">
            <w:pPr>
              <w:jc w:val="both"/>
            </w:pPr>
            <w:r w:rsidRPr="00C334E7">
              <w:t>66</w:t>
            </w:r>
          </w:p>
        </w:tc>
        <w:tc>
          <w:tcPr>
            <w:tcW w:w="8842" w:type="dxa"/>
            <w:shd w:val="clear" w:color="auto" w:fill="auto"/>
          </w:tcPr>
          <w:p w14:paraId="3A8B022B" w14:textId="77777777" w:rsidR="00C318C5" w:rsidRPr="00C334E7" w:rsidRDefault="00C318C5" w:rsidP="00C334E7">
            <w:pPr>
              <w:jc w:val="both"/>
            </w:pPr>
            <w:r w:rsidRPr="00C334E7">
              <w:t>Повторение и обобщение по теме «Сложное предложение»</w:t>
            </w:r>
          </w:p>
        </w:tc>
        <w:tc>
          <w:tcPr>
            <w:tcW w:w="3543" w:type="dxa"/>
            <w:shd w:val="clear" w:color="auto" w:fill="auto"/>
          </w:tcPr>
          <w:p w14:paraId="01DEED6A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0341C2B8" w14:textId="77777777" w:rsidTr="00A8164F">
        <w:tc>
          <w:tcPr>
            <w:tcW w:w="828" w:type="dxa"/>
            <w:shd w:val="clear" w:color="auto" w:fill="auto"/>
          </w:tcPr>
          <w:p w14:paraId="0FB72DA0" w14:textId="77777777" w:rsidR="00C318C5" w:rsidRPr="00C334E7" w:rsidRDefault="00C318C5" w:rsidP="00C334E7">
            <w:pPr>
              <w:jc w:val="both"/>
            </w:pPr>
            <w:r w:rsidRPr="00C334E7">
              <w:t>67</w:t>
            </w:r>
          </w:p>
        </w:tc>
        <w:tc>
          <w:tcPr>
            <w:tcW w:w="8842" w:type="dxa"/>
            <w:shd w:val="clear" w:color="auto" w:fill="auto"/>
          </w:tcPr>
          <w:p w14:paraId="015E0CD3" w14:textId="77777777" w:rsidR="00C318C5" w:rsidRPr="00C334E7" w:rsidRDefault="00C318C5" w:rsidP="00C334E7">
            <w:pPr>
              <w:jc w:val="both"/>
            </w:pPr>
            <w:r w:rsidRPr="00C334E7">
              <w:t>Повторение и обобщение по теме «Сложное предложение»</w:t>
            </w:r>
          </w:p>
        </w:tc>
        <w:tc>
          <w:tcPr>
            <w:tcW w:w="3543" w:type="dxa"/>
            <w:shd w:val="clear" w:color="auto" w:fill="auto"/>
          </w:tcPr>
          <w:p w14:paraId="101EA8E3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7ECF4D8C" w14:textId="77777777" w:rsidTr="00A8164F">
        <w:tc>
          <w:tcPr>
            <w:tcW w:w="828" w:type="dxa"/>
            <w:shd w:val="clear" w:color="auto" w:fill="auto"/>
          </w:tcPr>
          <w:p w14:paraId="0CD7B8F1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green"/>
              </w:rPr>
              <w:t>68К</w:t>
            </w:r>
          </w:p>
        </w:tc>
        <w:tc>
          <w:tcPr>
            <w:tcW w:w="8842" w:type="dxa"/>
            <w:shd w:val="clear" w:color="auto" w:fill="auto"/>
          </w:tcPr>
          <w:p w14:paraId="4ADEB834" w14:textId="77777777" w:rsidR="00C318C5" w:rsidRPr="00C334E7" w:rsidRDefault="00C318C5" w:rsidP="00C334E7">
            <w:pPr>
              <w:jc w:val="both"/>
            </w:pPr>
            <w:r w:rsidRPr="00C334E7">
              <w:t>Контрольный диктант.</w:t>
            </w:r>
          </w:p>
        </w:tc>
        <w:tc>
          <w:tcPr>
            <w:tcW w:w="3543" w:type="dxa"/>
            <w:shd w:val="clear" w:color="auto" w:fill="auto"/>
          </w:tcPr>
          <w:p w14:paraId="5D4D7005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29BEC3F" w14:textId="77777777" w:rsidTr="00A8164F">
        <w:tc>
          <w:tcPr>
            <w:tcW w:w="13213" w:type="dxa"/>
            <w:gridSpan w:val="3"/>
            <w:shd w:val="clear" w:color="auto" w:fill="auto"/>
          </w:tcPr>
          <w:p w14:paraId="71DEFCFA" w14:textId="77777777" w:rsidR="00C318C5" w:rsidRPr="0028621A" w:rsidRDefault="00C318C5" w:rsidP="00C334E7">
            <w:pPr>
              <w:jc w:val="both"/>
              <w:rPr>
                <w:b/>
              </w:rPr>
            </w:pPr>
            <w:r w:rsidRPr="0028621A">
              <w:rPr>
                <w:b/>
              </w:rPr>
              <w:t>Бессоюзные сложные предложения (10+2)</w:t>
            </w:r>
          </w:p>
        </w:tc>
      </w:tr>
      <w:tr w:rsidR="00C318C5" w:rsidRPr="00C334E7" w14:paraId="2EF6D79F" w14:textId="77777777" w:rsidTr="00A8164F">
        <w:tc>
          <w:tcPr>
            <w:tcW w:w="828" w:type="dxa"/>
            <w:shd w:val="clear" w:color="auto" w:fill="auto"/>
          </w:tcPr>
          <w:p w14:paraId="02C2F63F" w14:textId="77777777" w:rsidR="00C318C5" w:rsidRPr="00C334E7" w:rsidRDefault="00C318C5" w:rsidP="00C334E7">
            <w:pPr>
              <w:jc w:val="both"/>
            </w:pPr>
            <w:r w:rsidRPr="00C334E7">
              <w:t>69</w:t>
            </w:r>
          </w:p>
        </w:tc>
        <w:tc>
          <w:tcPr>
            <w:tcW w:w="8842" w:type="dxa"/>
            <w:shd w:val="clear" w:color="auto" w:fill="auto"/>
          </w:tcPr>
          <w:p w14:paraId="0C6D7BB3" w14:textId="77777777" w:rsidR="00C318C5" w:rsidRPr="00C334E7" w:rsidRDefault="00C318C5" w:rsidP="00C334E7">
            <w:pPr>
              <w:jc w:val="both"/>
            </w:pPr>
            <w:r w:rsidRPr="00C334E7">
              <w:t>Понятие о БСП. Интонация в БСП. §31-32</w:t>
            </w:r>
          </w:p>
        </w:tc>
        <w:tc>
          <w:tcPr>
            <w:tcW w:w="3543" w:type="dxa"/>
            <w:shd w:val="clear" w:color="auto" w:fill="auto"/>
          </w:tcPr>
          <w:p w14:paraId="5F2F26F8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095C12DE" w14:textId="77777777" w:rsidTr="00A8164F">
        <w:tc>
          <w:tcPr>
            <w:tcW w:w="828" w:type="dxa"/>
            <w:shd w:val="clear" w:color="auto" w:fill="auto"/>
          </w:tcPr>
          <w:p w14:paraId="4EBAA9A8" w14:textId="77777777" w:rsidR="00C318C5" w:rsidRPr="00C334E7" w:rsidRDefault="00C318C5" w:rsidP="00C334E7">
            <w:pPr>
              <w:jc w:val="both"/>
            </w:pPr>
            <w:r w:rsidRPr="00C334E7">
              <w:t>70</w:t>
            </w:r>
          </w:p>
        </w:tc>
        <w:tc>
          <w:tcPr>
            <w:tcW w:w="8842" w:type="dxa"/>
            <w:shd w:val="clear" w:color="auto" w:fill="auto"/>
          </w:tcPr>
          <w:p w14:paraId="6A0B6307" w14:textId="77777777" w:rsidR="00C318C5" w:rsidRPr="00C334E7" w:rsidRDefault="00C318C5" w:rsidP="00C334E7">
            <w:pPr>
              <w:jc w:val="both"/>
            </w:pPr>
            <w:r w:rsidRPr="00C334E7">
              <w:t>БСП со значением перечисления. Запятая и точка с запятой. §33</w:t>
            </w:r>
          </w:p>
        </w:tc>
        <w:tc>
          <w:tcPr>
            <w:tcW w:w="3543" w:type="dxa"/>
            <w:shd w:val="clear" w:color="auto" w:fill="auto"/>
          </w:tcPr>
          <w:p w14:paraId="51E2EAF1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51E02ECC" w14:textId="77777777" w:rsidTr="00A8164F">
        <w:tc>
          <w:tcPr>
            <w:tcW w:w="828" w:type="dxa"/>
            <w:shd w:val="clear" w:color="auto" w:fill="auto"/>
          </w:tcPr>
          <w:p w14:paraId="2C4C9708" w14:textId="77777777" w:rsidR="00C318C5" w:rsidRPr="00C334E7" w:rsidRDefault="00C318C5" w:rsidP="00C334E7">
            <w:pPr>
              <w:jc w:val="both"/>
            </w:pPr>
            <w:r w:rsidRPr="00C334E7">
              <w:t>71</w:t>
            </w:r>
          </w:p>
        </w:tc>
        <w:tc>
          <w:tcPr>
            <w:tcW w:w="8842" w:type="dxa"/>
            <w:shd w:val="clear" w:color="auto" w:fill="auto"/>
          </w:tcPr>
          <w:p w14:paraId="114AD338" w14:textId="77777777" w:rsidR="00C318C5" w:rsidRPr="00C334E7" w:rsidRDefault="00C318C5" w:rsidP="00C334E7">
            <w:pPr>
              <w:jc w:val="both"/>
            </w:pPr>
            <w:r w:rsidRPr="00C334E7">
              <w:t>БСП со значением причины, пояснения, дополнения. Двоеточие в БСП. §34</w:t>
            </w:r>
          </w:p>
        </w:tc>
        <w:tc>
          <w:tcPr>
            <w:tcW w:w="3543" w:type="dxa"/>
            <w:shd w:val="clear" w:color="auto" w:fill="auto"/>
          </w:tcPr>
          <w:p w14:paraId="7E95BF7E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9C07FC8" w14:textId="77777777" w:rsidTr="00A8164F">
        <w:tc>
          <w:tcPr>
            <w:tcW w:w="828" w:type="dxa"/>
            <w:shd w:val="clear" w:color="auto" w:fill="auto"/>
          </w:tcPr>
          <w:p w14:paraId="207022DA" w14:textId="77777777" w:rsidR="00C318C5" w:rsidRPr="00C334E7" w:rsidRDefault="00C318C5" w:rsidP="00C334E7">
            <w:pPr>
              <w:jc w:val="both"/>
            </w:pPr>
            <w:r w:rsidRPr="00C334E7">
              <w:t>72</w:t>
            </w:r>
          </w:p>
        </w:tc>
        <w:tc>
          <w:tcPr>
            <w:tcW w:w="8842" w:type="dxa"/>
            <w:shd w:val="clear" w:color="auto" w:fill="auto"/>
          </w:tcPr>
          <w:p w14:paraId="08F5B767" w14:textId="77777777" w:rsidR="00C318C5" w:rsidRPr="00C334E7" w:rsidRDefault="00C318C5" w:rsidP="00C334E7">
            <w:pPr>
              <w:jc w:val="both"/>
            </w:pPr>
            <w:r w:rsidRPr="00C334E7">
              <w:t>БСП со значением причины, пояснения, дополнения. Двоеточие в БСП. §34</w:t>
            </w:r>
          </w:p>
        </w:tc>
        <w:tc>
          <w:tcPr>
            <w:tcW w:w="3543" w:type="dxa"/>
            <w:shd w:val="clear" w:color="auto" w:fill="auto"/>
          </w:tcPr>
          <w:p w14:paraId="5589925B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06D90E6C" w14:textId="77777777" w:rsidTr="00A8164F">
        <w:tc>
          <w:tcPr>
            <w:tcW w:w="828" w:type="dxa"/>
            <w:shd w:val="clear" w:color="auto" w:fill="auto"/>
          </w:tcPr>
          <w:p w14:paraId="08F2E384" w14:textId="77777777" w:rsidR="00C318C5" w:rsidRPr="00C334E7" w:rsidRDefault="00C318C5" w:rsidP="00C334E7">
            <w:pPr>
              <w:jc w:val="both"/>
            </w:pPr>
            <w:r w:rsidRPr="00C334E7">
              <w:lastRenderedPageBreak/>
              <w:t>73</w:t>
            </w:r>
          </w:p>
        </w:tc>
        <w:tc>
          <w:tcPr>
            <w:tcW w:w="8842" w:type="dxa"/>
            <w:shd w:val="clear" w:color="auto" w:fill="auto"/>
          </w:tcPr>
          <w:p w14:paraId="690EF9D8" w14:textId="77777777" w:rsidR="00C318C5" w:rsidRPr="00C334E7" w:rsidRDefault="00C318C5" w:rsidP="00C334E7">
            <w:pPr>
              <w:jc w:val="both"/>
            </w:pPr>
            <w:r w:rsidRPr="00C334E7">
              <w:t>Сжатое изложение с дополнительным заданием</w:t>
            </w:r>
          </w:p>
        </w:tc>
        <w:tc>
          <w:tcPr>
            <w:tcW w:w="3543" w:type="dxa"/>
            <w:shd w:val="clear" w:color="auto" w:fill="auto"/>
          </w:tcPr>
          <w:p w14:paraId="7E93CAD3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476E6447" w14:textId="77777777" w:rsidTr="00A8164F">
        <w:tc>
          <w:tcPr>
            <w:tcW w:w="828" w:type="dxa"/>
            <w:shd w:val="clear" w:color="auto" w:fill="auto"/>
          </w:tcPr>
          <w:p w14:paraId="500AEBD2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cyan"/>
              </w:rPr>
              <w:t>74И</w:t>
            </w:r>
          </w:p>
        </w:tc>
        <w:tc>
          <w:tcPr>
            <w:tcW w:w="8842" w:type="dxa"/>
            <w:shd w:val="clear" w:color="auto" w:fill="auto"/>
          </w:tcPr>
          <w:p w14:paraId="4E05C608" w14:textId="77777777" w:rsidR="00C318C5" w:rsidRPr="00C334E7" w:rsidRDefault="00C318C5" w:rsidP="00C334E7">
            <w:pPr>
              <w:jc w:val="both"/>
            </w:pPr>
            <w:r w:rsidRPr="00C334E7">
              <w:t>Сжатое изложение с дополнительным заданием</w:t>
            </w:r>
          </w:p>
        </w:tc>
        <w:tc>
          <w:tcPr>
            <w:tcW w:w="3543" w:type="dxa"/>
            <w:shd w:val="clear" w:color="auto" w:fill="auto"/>
          </w:tcPr>
          <w:p w14:paraId="4E8B0C94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60144F4D" w14:textId="77777777" w:rsidTr="00A8164F">
        <w:tc>
          <w:tcPr>
            <w:tcW w:w="828" w:type="dxa"/>
            <w:shd w:val="clear" w:color="auto" w:fill="auto"/>
          </w:tcPr>
          <w:p w14:paraId="7109E1D0" w14:textId="77777777" w:rsidR="00C318C5" w:rsidRPr="00C334E7" w:rsidRDefault="00C318C5" w:rsidP="00C334E7">
            <w:pPr>
              <w:jc w:val="both"/>
            </w:pPr>
            <w:r w:rsidRPr="00C334E7">
              <w:t>75</w:t>
            </w:r>
          </w:p>
        </w:tc>
        <w:tc>
          <w:tcPr>
            <w:tcW w:w="8842" w:type="dxa"/>
            <w:shd w:val="clear" w:color="auto" w:fill="auto"/>
          </w:tcPr>
          <w:p w14:paraId="2328E997" w14:textId="77777777" w:rsidR="00C318C5" w:rsidRPr="00C334E7" w:rsidRDefault="00C318C5" w:rsidP="00C334E7">
            <w:pPr>
              <w:jc w:val="both"/>
            </w:pPr>
            <w:r w:rsidRPr="00C334E7">
              <w:t>БСП со значением противопоставления, времени, условия и следствия. Тире в БСП. §35</w:t>
            </w:r>
          </w:p>
        </w:tc>
        <w:tc>
          <w:tcPr>
            <w:tcW w:w="3543" w:type="dxa"/>
            <w:shd w:val="clear" w:color="auto" w:fill="auto"/>
          </w:tcPr>
          <w:p w14:paraId="73961799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570E6B61" w14:textId="77777777" w:rsidTr="00A8164F">
        <w:tc>
          <w:tcPr>
            <w:tcW w:w="828" w:type="dxa"/>
            <w:shd w:val="clear" w:color="auto" w:fill="auto"/>
          </w:tcPr>
          <w:p w14:paraId="06332D98" w14:textId="77777777" w:rsidR="00C318C5" w:rsidRPr="00C334E7" w:rsidRDefault="00C318C5" w:rsidP="00C334E7">
            <w:pPr>
              <w:jc w:val="both"/>
            </w:pPr>
            <w:r w:rsidRPr="00C334E7">
              <w:t>76</w:t>
            </w:r>
          </w:p>
        </w:tc>
        <w:tc>
          <w:tcPr>
            <w:tcW w:w="8842" w:type="dxa"/>
            <w:shd w:val="clear" w:color="auto" w:fill="auto"/>
          </w:tcPr>
          <w:p w14:paraId="7468D3EB" w14:textId="77777777" w:rsidR="00C318C5" w:rsidRPr="00C334E7" w:rsidRDefault="00C318C5" w:rsidP="00C334E7">
            <w:pPr>
              <w:jc w:val="both"/>
            </w:pPr>
            <w:r w:rsidRPr="00C334E7">
              <w:t>БСП со значением противопоставления, времени, условия и следствия. Тире в БСП. §35</w:t>
            </w:r>
          </w:p>
        </w:tc>
        <w:tc>
          <w:tcPr>
            <w:tcW w:w="3543" w:type="dxa"/>
            <w:shd w:val="clear" w:color="auto" w:fill="auto"/>
          </w:tcPr>
          <w:p w14:paraId="7496C4F2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04B5BCAB" w14:textId="77777777" w:rsidTr="00A8164F">
        <w:tc>
          <w:tcPr>
            <w:tcW w:w="828" w:type="dxa"/>
            <w:shd w:val="clear" w:color="auto" w:fill="auto"/>
          </w:tcPr>
          <w:p w14:paraId="5F3A3EA1" w14:textId="77777777" w:rsidR="00C318C5" w:rsidRPr="00C334E7" w:rsidRDefault="00C318C5" w:rsidP="00C334E7">
            <w:pPr>
              <w:jc w:val="both"/>
            </w:pPr>
            <w:r w:rsidRPr="00C334E7">
              <w:t>77</w:t>
            </w:r>
          </w:p>
        </w:tc>
        <w:tc>
          <w:tcPr>
            <w:tcW w:w="8842" w:type="dxa"/>
            <w:shd w:val="clear" w:color="auto" w:fill="auto"/>
          </w:tcPr>
          <w:p w14:paraId="588190E3" w14:textId="77777777" w:rsidR="00C318C5" w:rsidRPr="00C334E7" w:rsidRDefault="00C318C5" w:rsidP="00C334E7">
            <w:pPr>
              <w:jc w:val="both"/>
            </w:pPr>
            <w:r w:rsidRPr="00C334E7">
              <w:t>Синтаксический и пунктуационный разбор БСП.</w:t>
            </w:r>
          </w:p>
        </w:tc>
        <w:tc>
          <w:tcPr>
            <w:tcW w:w="3543" w:type="dxa"/>
            <w:shd w:val="clear" w:color="auto" w:fill="auto"/>
          </w:tcPr>
          <w:p w14:paraId="7DA02B9A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6BE352FD" w14:textId="77777777" w:rsidTr="00A8164F">
        <w:tc>
          <w:tcPr>
            <w:tcW w:w="828" w:type="dxa"/>
            <w:shd w:val="clear" w:color="auto" w:fill="auto"/>
          </w:tcPr>
          <w:p w14:paraId="4B139A34" w14:textId="77777777" w:rsidR="00C318C5" w:rsidRPr="00C334E7" w:rsidRDefault="00C318C5" w:rsidP="00C334E7">
            <w:pPr>
              <w:jc w:val="both"/>
            </w:pPr>
            <w:r w:rsidRPr="00C334E7">
              <w:t>78</w:t>
            </w:r>
          </w:p>
        </w:tc>
        <w:tc>
          <w:tcPr>
            <w:tcW w:w="8842" w:type="dxa"/>
            <w:shd w:val="clear" w:color="auto" w:fill="auto"/>
          </w:tcPr>
          <w:p w14:paraId="4A0F8B91" w14:textId="77777777" w:rsidR="00C318C5" w:rsidRPr="00C334E7" w:rsidRDefault="00C318C5" w:rsidP="00C334E7">
            <w:pPr>
              <w:jc w:val="both"/>
            </w:pPr>
            <w:r w:rsidRPr="00C334E7">
              <w:t>Повторение и обобщение изученного. §36</w:t>
            </w:r>
          </w:p>
        </w:tc>
        <w:tc>
          <w:tcPr>
            <w:tcW w:w="3543" w:type="dxa"/>
            <w:shd w:val="clear" w:color="auto" w:fill="auto"/>
          </w:tcPr>
          <w:p w14:paraId="516A08E0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302A4363" w14:textId="77777777" w:rsidTr="00A8164F">
        <w:tc>
          <w:tcPr>
            <w:tcW w:w="828" w:type="dxa"/>
            <w:shd w:val="clear" w:color="auto" w:fill="auto"/>
          </w:tcPr>
          <w:p w14:paraId="0AF3970B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green"/>
              </w:rPr>
              <w:t>79К</w:t>
            </w:r>
          </w:p>
        </w:tc>
        <w:tc>
          <w:tcPr>
            <w:tcW w:w="8842" w:type="dxa"/>
            <w:shd w:val="clear" w:color="auto" w:fill="auto"/>
          </w:tcPr>
          <w:p w14:paraId="3DF64076" w14:textId="77777777" w:rsidR="00C318C5" w:rsidRPr="00C334E7" w:rsidRDefault="00C318C5" w:rsidP="00C334E7">
            <w:pPr>
              <w:jc w:val="both"/>
            </w:pPr>
            <w:r w:rsidRPr="00C334E7">
              <w:t>Контрольный тест по теме «Бессоюзные сложные предложения»</w:t>
            </w:r>
          </w:p>
        </w:tc>
        <w:tc>
          <w:tcPr>
            <w:tcW w:w="3543" w:type="dxa"/>
            <w:shd w:val="clear" w:color="auto" w:fill="auto"/>
          </w:tcPr>
          <w:p w14:paraId="2B13C2F0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5F5590C6" w14:textId="77777777" w:rsidTr="00A8164F">
        <w:tc>
          <w:tcPr>
            <w:tcW w:w="828" w:type="dxa"/>
            <w:shd w:val="clear" w:color="auto" w:fill="auto"/>
          </w:tcPr>
          <w:p w14:paraId="6067EA68" w14:textId="77777777" w:rsidR="00C318C5" w:rsidRPr="00C334E7" w:rsidRDefault="00C318C5" w:rsidP="00C334E7">
            <w:pPr>
              <w:jc w:val="both"/>
            </w:pPr>
            <w:r w:rsidRPr="00C334E7">
              <w:t>80</w:t>
            </w:r>
          </w:p>
        </w:tc>
        <w:tc>
          <w:tcPr>
            <w:tcW w:w="8842" w:type="dxa"/>
            <w:shd w:val="clear" w:color="auto" w:fill="auto"/>
          </w:tcPr>
          <w:p w14:paraId="0D986F87" w14:textId="77777777" w:rsidR="00C318C5" w:rsidRPr="00C334E7" w:rsidRDefault="00C318C5" w:rsidP="00C334E7">
            <w:pPr>
              <w:jc w:val="both"/>
            </w:pPr>
            <w:r w:rsidRPr="00C334E7">
              <w:t>Анализ контрольной работы.</w:t>
            </w:r>
          </w:p>
        </w:tc>
        <w:tc>
          <w:tcPr>
            <w:tcW w:w="3543" w:type="dxa"/>
            <w:shd w:val="clear" w:color="auto" w:fill="auto"/>
          </w:tcPr>
          <w:p w14:paraId="2BFB360E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41487C2D" w14:textId="77777777" w:rsidTr="00A8164F">
        <w:tc>
          <w:tcPr>
            <w:tcW w:w="13213" w:type="dxa"/>
            <w:gridSpan w:val="3"/>
            <w:shd w:val="clear" w:color="auto" w:fill="auto"/>
          </w:tcPr>
          <w:p w14:paraId="709FE607" w14:textId="77777777" w:rsidR="00C318C5" w:rsidRPr="0028621A" w:rsidRDefault="00C318C5" w:rsidP="00C334E7">
            <w:pPr>
              <w:jc w:val="both"/>
              <w:rPr>
                <w:b/>
              </w:rPr>
            </w:pPr>
            <w:r w:rsidRPr="0028621A">
              <w:rPr>
                <w:b/>
              </w:rPr>
              <w:t>Сложные предложения с различными видами  связи (10+2)</w:t>
            </w:r>
          </w:p>
        </w:tc>
      </w:tr>
      <w:tr w:rsidR="00C318C5" w:rsidRPr="00C334E7" w14:paraId="35328F49" w14:textId="77777777" w:rsidTr="00A8164F">
        <w:tc>
          <w:tcPr>
            <w:tcW w:w="828" w:type="dxa"/>
            <w:shd w:val="clear" w:color="auto" w:fill="auto"/>
          </w:tcPr>
          <w:p w14:paraId="14D097E7" w14:textId="77777777" w:rsidR="00C318C5" w:rsidRPr="00C334E7" w:rsidRDefault="00C318C5" w:rsidP="00C334E7">
            <w:pPr>
              <w:jc w:val="both"/>
            </w:pPr>
            <w:r w:rsidRPr="00C334E7">
              <w:t>81</w:t>
            </w:r>
          </w:p>
        </w:tc>
        <w:tc>
          <w:tcPr>
            <w:tcW w:w="8842" w:type="dxa"/>
            <w:shd w:val="clear" w:color="auto" w:fill="auto"/>
          </w:tcPr>
          <w:p w14:paraId="21602C52" w14:textId="77777777" w:rsidR="00C318C5" w:rsidRPr="00C334E7" w:rsidRDefault="00C318C5" w:rsidP="00C334E7">
            <w:pPr>
              <w:jc w:val="both"/>
            </w:pPr>
            <w:r w:rsidRPr="00C334E7">
              <w:t xml:space="preserve">Употребление союзной (сочинительной и подчинительной) и бессоюзной связи в СП. §37 </w:t>
            </w:r>
          </w:p>
        </w:tc>
        <w:tc>
          <w:tcPr>
            <w:tcW w:w="3543" w:type="dxa"/>
            <w:shd w:val="clear" w:color="auto" w:fill="auto"/>
          </w:tcPr>
          <w:p w14:paraId="0191107F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42E79C1B" w14:textId="77777777" w:rsidTr="00A8164F">
        <w:tc>
          <w:tcPr>
            <w:tcW w:w="828" w:type="dxa"/>
            <w:shd w:val="clear" w:color="auto" w:fill="auto"/>
          </w:tcPr>
          <w:p w14:paraId="6FAFB15E" w14:textId="77777777" w:rsidR="00C318C5" w:rsidRPr="00C334E7" w:rsidRDefault="00C318C5" w:rsidP="00C334E7">
            <w:pPr>
              <w:jc w:val="both"/>
            </w:pPr>
            <w:r w:rsidRPr="00C334E7">
              <w:t>82</w:t>
            </w:r>
          </w:p>
        </w:tc>
        <w:tc>
          <w:tcPr>
            <w:tcW w:w="8842" w:type="dxa"/>
            <w:shd w:val="clear" w:color="auto" w:fill="auto"/>
          </w:tcPr>
          <w:p w14:paraId="4234644A" w14:textId="77777777" w:rsidR="00C318C5" w:rsidRPr="00C334E7" w:rsidRDefault="00C318C5" w:rsidP="00C334E7">
            <w:pPr>
              <w:jc w:val="both"/>
            </w:pPr>
            <w:r w:rsidRPr="00C334E7">
              <w:t>Знаки препинания в сложных предложениях с различными видами связи. §38</w:t>
            </w:r>
          </w:p>
        </w:tc>
        <w:tc>
          <w:tcPr>
            <w:tcW w:w="3543" w:type="dxa"/>
            <w:shd w:val="clear" w:color="auto" w:fill="auto"/>
          </w:tcPr>
          <w:p w14:paraId="6EF833C9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30225F6B" w14:textId="77777777" w:rsidTr="00A8164F">
        <w:tc>
          <w:tcPr>
            <w:tcW w:w="828" w:type="dxa"/>
            <w:shd w:val="clear" w:color="auto" w:fill="auto"/>
          </w:tcPr>
          <w:p w14:paraId="4A5C9BD6" w14:textId="77777777" w:rsidR="00C318C5" w:rsidRPr="00C334E7" w:rsidRDefault="00C318C5" w:rsidP="00C334E7">
            <w:pPr>
              <w:jc w:val="both"/>
            </w:pPr>
            <w:r w:rsidRPr="00C334E7">
              <w:t>83</w:t>
            </w:r>
          </w:p>
        </w:tc>
        <w:tc>
          <w:tcPr>
            <w:tcW w:w="8842" w:type="dxa"/>
            <w:shd w:val="clear" w:color="auto" w:fill="auto"/>
          </w:tcPr>
          <w:p w14:paraId="5DD34D63" w14:textId="77777777" w:rsidR="00C318C5" w:rsidRPr="00C334E7" w:rsidRDefault="00C318C5" w:rsidP="00C334E7">
            <w:pPr>
              <w:jc w:val="both"/>
            </w:pPr>
            <w:r w:rsidRPr="00C334E7">
              <w:t>Знаки препинания в сложных предложениях с различными видами связи. §38</w:t>
            </w:r>
          </w:p>
        </w:tc>
        <w:tc>
          <w:tcPr>
            <w:tcW w:w="3543" w:type="dxa"/>
            <w:shd w:val="clear" w:color="auto" w:fill="auto"/>
          </w:tcPr>
          <w:p w14:paraId="0E4CB758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4DCE3791" w14:textId="77777777" w:rsidTr="00A8164F">
        <w:tc>
          <w:tcPr>
            <w:tcW w:w="828" w:type="dxa"/>
            <w:shd w:val="clear" w:color="auto" w:fill="auto"/>
          </w:tcPr>
          <w:p w14:paraId="31B36B68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magenta"/>
              </w:rPr>
              <w:t>84М</w:t>
            </w:r>
          </w:p>
        </w:tc>
        <w:tc>
          <w:tcPr>
            <w:tcW w:w="8842" w:type="dxa"/>
            <w:shd w:val="clear" w:color="auto" w:fill="auto"/>
          </w:tcPr>
          <w:p w14:paraId="4B2C3EF6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magenta"/>
              </w:rPr>
              <w:t>Итоговый мониторинг.</w:t>
            </w:r>
          </w:p>
        </w:tc>
        <w:tc>
          <w:tcPr>
            <w:tcW w:w="3543" w:type="dxa"/>
            <w:shd w:val="clear" w:color="auto" w:fill="auto"/>
          </w:tcPr>
          <w:p w14:paraId="7B783676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3B7C550" w14:textId="77777777" w:rsidTr="00A8164F">
        <w:tc>
          <w:tcPr>
            <w:tcW w:w="828" w:type="dxa"/>
            <w:shd w:val="clear" w:color="auto" w:fill="auto"/>
          </w:tcPr>
          <w:p w14:paraId="7B368253" w14:textId="77777777" w:rsidR="00C318C5" w:rsidRPr="00C334E7" w:rsidRDefault="00C318C5" w:rsidP="00C334E7">
            <w:pPr>
              <w:jc w:val="both"/>
            </w:pPr>
            <w:r w:rsidRPr="00C334E7">
              <w:t>85</w:t>
            </w:r>
          </w:p>
        </w:tc>
        <w:tc>
          <w:tcPr>
            <w:tcW w:w="8842" w:type="dxa"/>
            <w:shd w:val="clear" w:color="auto" w:fill="auto"/>
          </w:tcPr>
          <w:p w14:paraId="7532A362" w14:textId="77777777" w:rsidR="00C318C5" w:rsidRPr="00C334E7" w:rsidRDefault="00C318C5" w:rsidP="00C334E7">
            <w:pPr>
              <w:jc w:val="both"/>
            </w:pPr>
            <w:r w:rsidRPr="00C334E7">
              <w:t>Синтаксический разбор сложного предложения с различными видами связи. §39</w:t>
            </w:r>
          </w:p>
        </w:tc>
        <w:tc>
          <w:tcPr>
            <w:tcW w:w="3543" w:type="dxa"/>
            <w:shd w:val="clear" w:color="auto" w:fill="auto"/>
          </w:tcPr>
          <w:p w14:paraId="32B2E2E9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2E5A29F3" w14:textId="77777777" w:rsidTr="00A8164F">
        <w:tc>
          <w:tcPr>
            <w:tcW w:w="828" w:type="dxa"/>
            <w:shd w:val="clear" w:color="auto" w:fill="auto"/>
          </w:tcPr>
          <w:p w14:paraId="0C19382D" w14:textId="77777777" w:rsidR="00C318C5" w:rsidRPr="00C334E7" w:rsidRDefault="00C318C5" w:rsidP="00C334E7">
            <w:pPr>
              <w:jc w:val="both"/>
            </w:pPr>
            <w:r w:rsidRPr="00C334E7">
              <w:t>86</w:t>
            </w:r>
          </w:p>
        </w:tc>
        <w:tc>
          <w:tcPr>
            <w:tcW w:w="8842" w:type="dxa"/>
            <w:shd w:val="clear" w:color="auto" w:fill="auto"/>
          </w:tcPr>
          <w:p w14:paraId="3E8CCCF9" w14:textId="77777777" w:rsidR="00C318C5" w:rsidRPr="00C334E7" w:rsidRDefault="00C318C5" w:rsidP="00C334E7">
            <w:pPr>
              <w:jc w:val="both"/>
            </w:pPr>
            <w:r w:rsidRPr="00C334E7">
              <w:t>Пунктуационный разбор сложного предложения с различными видами связи. §39</w:t>
            </w:r>
          </w:p>
        </w:tc>
        <w:tc>
          <w:tcPr>
            <w:tcW w:w="3543" w:type="dxa"/>
            <w:shd w:val="clear" w:color="auto" w:fill="auto"/>
          </w:tcPr>
          <w:p w14:paraId="3AA02FE5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5B94B456" w14:textId="77777777" w:rsidTr="00A8164F">
        <w:tc>
          <w:tcPr>
            <w:tcW w:w="828" w:type="dxa"/>
            <w:shd w:val="clear" w:color="auto" w:fill="auto"/>
          </w:tcPr>
          <w:p w14:paraId="54082D3D" w14:textId="77777777" w:rsidR="00C318C5" w:rsidRPr="00C334E7" w:rsidRDefault="00C318C5" w:rsidP="00C334E7">
            <w:pPr>
              <w:jc w:val="both"/>
            </w:pPr>
            <w:r w:rsidRPr="00C334E7">
              <w:t>87</w:t>
            </w:r>
          </w:p>
        </w:tc>
        <w:tc>
          <w:tcPr>
            <w:tcW w:w="8842" w:type="dxa"/>
            <w:shd w:val="clear" w:color="auto" w:fill="auto"/>
          </w:tcPr>
          <w:p w14:paraId="58BC4E75" w14:textId="77777777" w:rsidR="00C318C5" w:rsidRPr="00C334E7" w:rsidRDefault="00C318C5" w:rsidP="00C334E7">
            <w:pPr>
              <w:jc w:val="both"/>
            </w:pPr>
            <w:r w:rsidRPr="00C334E7">
              <w:t>Сжатое изложение (упр.129)с дополнительным заданием</w:t>
            </w:r>
          </w:p>
        </w:tc>
        <w:tc>
          <w:tcPr>
            <w:tcW w:w="3543" w:type="dxa"/>
            <w:shd w:val="clear" w:color="auto" w:fill="auto"/>
          </w:tcPr>
          <w:p w14:paraId="4B1ABB6A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40ACD582" w14:textId="77777777" w:rsidTr="00A8164F">
        <w:tc>
          <w:tcPr>
            <w:tcW w:w="828" w:type="dxa"/>
            <w:shd w:val="clear" w:color="auto" w:fill="auto"/>
          </w:tcPr>
          <w:p w14:paraId="72D7377B" w14:textId="77777777" w:rsidR="00C318C5" w:rsidRPr="00C334E7" w:rsidRDefault="00C318C5" w:rsidP="00C334E7">
            <w:pPr>
              <w:jc w:val="both"/>
              <w:rPr>
                <w:highlight w:val="magenta"/>
              </w:rPr>
            </w:pPr>
            <w:r w:rsidRPr="00C334E7">
              <w:rPr>
                <w:highlight w:val="cyan"/>
              </w:rPr>
              <w:t>88И</w:t>
            </w:r>
          </w:p>
        </w:tc>
        <w:tc>
          <w:tcPr>
            <w:tcW w:w="8842" w:type="dxa"/>
            <w:shd w:val="clear" w:color="auto" w:fill="auto"/>
          </w:tcPr>
          <w:p w14:paraId="45786DA2" w14:textId="77777777" w:rsidR="00C318C5" w:rsidRPr="00C334E7" w:rsidRDefault="00C318C5" w:rsidP="00C334E7">
            <w:pPr>
              <w:jc w:val="both"/>
            </w:pPr>
            <w:r w:rsidRPr="00C334E7">
              <w:t>Сжатое изложение (упр.129)с дополнительным заданием</w:t>
            </w:r>
          </w:p>
        </w:tc>
        <w:tc>
          <w:tcPr>
            <w:tcW w:w="3543" w:type="dxa"/>
            <w:shd w:val="clear" w:color="auto" w:fill="auto"/>
          </w:tcPr>
          <w:p w14:paraId="3812B4BF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04009A0C" w14:textId="77777777" w:rsidTr="00A8164F">
        <w:tc>
          <w:tcPr>
            <w:tcW w:w="828" w:type="dxa"/>
            <w:shd w:val="clear" w:color="auto" w:fill="auto"/>
          </w:tcPr>
          <w:p w14:paraId="4187B910" w14:textId="77777777" w:rsidR="00C318C5" w:rsidRPr="00C334E7" w:rsidRDefault="00C318C5" w:rsidP="00C334E7">
            <w:pPr>
              <w:jc w:val="both"/>
            </w:pPr>
            <w:r w:rsidRPr="00C334E7">
              <w:t>89</w:t>
            </w:r>
          </w:p>
        </w:tc>
        <w:tc>
          <w:tcPr>
            <w:tcW w:w="8842" w:type="dxa"/>
            <w:shd w:val="clear" w:color="auto" w:fill="auto"/>
          </w:tcPr>
          <w:p w14:paraId="0ED376AE" w14:textId="77777777" w:rsidR="00C318C5" w:rsidRPr="00C334E7" w:rsidRDefault="00C318C5" w:rsidP="00C334E7">
            <w:pPr>
              <w:jc w:val="both"/>
            </w:pPr>
            <w:r w:rsidRPr="00C334E7">
              <w:t>Публичная речь. §40</w:t>
            </w:r>
          </w:p>
        </w:tc>
        <w:tc>
          <w:tcPr>
            <w:tcW w:w="3543" w:type="dxa"/>
            <w:shd w:val="clear" w:color="auto" w:fill="auto"/>
          </w:tcPr>
          <w:p w14:paraId="617C98D9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73460BA" w14:textId="77777777" w:rsidTr="00A8164F">
        <w:tc>
          <w:tcPr>
            <w:tcW w:w="828" w:type="dxa"/>
            <w:shd w:val="clear" w:color="auto" w:fill="auto"/>
          </w:tcPr>
          <w:p w14:paraId="26227057" w14:textId="77777777" w:rsidR="00C318C5" w:rsidRPr="00C334E7" w:rsidRDefault="00C318C5" w:rsidP="00C334E7">
            <w:pPr>
              <w:jc w:val="both"/>
            </w:pPr>
            <w:r w:rsidRPr="00C334E7">
              <w:t>90</w:t>
            </w:r>
          </w:p>
        </w:tc>
        <w:tc>
          <w:tcPr>
            <w:tcW w:w="8842" w:type="dxa"/>
            <w:shd w:val="clear" w:color="auto" w:fill="auto"/>
          </w:tcPr>
          <w:p w14:paraId="123C7301" w14:textId="77777777" w:rsidR="00C318C5" w:rsidRPr="00C334E7" w:rsidRDefault="00C318C5" w:rsidP="00C334E7">
            <w:pPr>
              <w:jc w:val="both"/>
            </w:pPr>
            <w:r w:rsidRPr="00C334E7">
              <w:t>Повторение и закрепление изученного.</w:t>
            </w:r>
          </w:p>
        </w:tc>
        <w:tc>
          <w:tcPr>
            <w:tcW w:w="3543" w:type="dxa"/>
            <w:shd w:val="clear" w:color="auto" w:fill="auto"/>
          </w:tcPr>
          <w:p w14:paraId="3414A616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6FAB0B7F" w14:textId="77777777" w:rsidTr="00A8164F">
        <w:tc>
          <w:tcPr>
            <w:tcW w:w="828" w:type="dxa"/>
            <w:shd w:val="clear" w:color="auto" w:fill="auto"/>
          </w:tcPr>
          <w:p w14:paraId="4F6F8507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green"/>
              </w:rPr>
              <w:t>91К</w:t>
            </w:r>
          </w:p>
        </w:tc>
        <w:tc>
          <w:tcPr>
            <w:tcW w:w="8842" w:type="dxa"/>
            <w:shd w:val="clear" w:color="auto" w:fill="auto"/>
          </w:tcPr>
          <w:p w14:paraId="044F45FF" w14:textId="77777777" w:rsidR="00C318C5" w:rsidRPr="00C334E7" w:rsidRDefault="00C318C5" w:rsidP="00C334E7">
            <w:pPr>
              <w:jc w:val="both"/>
            </w:pPr>
            <w:r w:rsidRPr="00C334E7">
              <w:t>Контрольный диктант.</w:t>
            </w:r>
          </w:p>
        </w:tc>
        <w:tc>
          <w:tcPr>
            <w:tcW w:w="3543" w:type="dxa"/>
            <w:shd w:val="clear" w:color="auto" w:fill="auto"/>
          </w:tcPr>
          <w:p w14:paraId="703D030D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018DD8D4" w14:textId="77777777" w:rsidTr="00A8164F">
        <w:tc>
          <w:tcPr>
            <w:tcW w:w="828" w:type="dxa"/>
            <w:shd w:val="clear" w:color="auto" w:fill="auto"/>
          </w:tcPr>
          <w:p w14:paraId="0FE4F80F" w14:textId="77777777" w:rsidR="00C318C5" w:rsidRPr="00C334E7" w:rsidRDefault="00C318C5" w:rsidP="00C334E7">
            <w:pPr>
              <w:jc w:val="both"/>
            </w:pPr>
            <w:r w:rsidRPr="00C334E7">
              <w:t>92</w:t>
            </w:r>
          </w:p>
        </w:tc>
        <w:tc>
          <w:tcPr>
            <w:tcW w:w="8842" w:type="dxa"/>
            <w:shd w:val="clear" w:color="auto" w:fill="auto"/>
          </w:tcPr>
          <w:p w14:paraId="5E0D00BC" w14:textId="77777777" w:rsidR="00C318C5" w:rsidRPr="00C334E7" w:rsidRDefault="00C318C5" w:rsidP="00C334E7">
            <w:pPr>
              <w:jc w:val="both"/>
            </w:pPr>
            <w:r w:rsidRPr="00C334E7">
              <w:t>Анализ контрольных работ.</w:t>
            </w:r>
          </w:p>
        </w:tc>
        <w:tc>
          <w:tcPr>
            <w:tcW w:w="3543" w:type="dxa"/>
            <w:shd w:val="clear" w:color="auto" w:fill="auto"/>
          </w:tcPr>
          <w:p w14:paraId="33E2095C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2F0D2B01" w14:textId="77777777" w:rsidTr="00A8164F">
        <w:tc>
          <w:tcPr>
            <w:tcW w:w="13213" w:type="dxa"/>
            <w:gridSpan w:val="3"/>
            <w:shd w:val="clear" w:color="auto" w:fill="auto"/>
          </w:tcPr>
          <w:p w14:paraId="39C3FEA7" w14:textId="77777777" w:rsidR="00C318C5" w:rsidRPr="0028621A" w:rsidRDefault="00C318C5" w:rsidP="00C334E7">
            <w:pPr>
              <w:jc w:val="both"/>
              <w:rPr>
                <w:b/>
              </w:rPr>
            </w:pPr>
            <w:r w:rsidRPr="0028621A">
              <w:rPr>
                <w:b/>
              </w:rPr>
              <w:t>Повторение и систематизация изученного в классах (8+2 ч)</w:t>
            </w:r>
          </w:p>
        </w:tc>
      </w:tr>
      <w:tr w:rsidR="00C318C5" w:rsidRPr="00C334E7" w14:paraId="1C1D75FF" w14:textId="77777777" w:rsidTr="00A8164F">
        <w:tc>
          <w:tcPr>
            <w:tcW w:w="828" w:type="dxa"/>
            <w:shd w:val="clear" w:color="auto" w:fill="auto"/>
          </w:tcPr>
          <w:p w14:paraId="27379E9B" w14:textId="77777777" w:rsidR="00C318C5" w:rsidRPr="00C334E7" w:rsidRDefault="00C318C5" w:rsidP="00C334E7">
            <w:pPr>
              <w:jc w:val="both"/>
            </w:pPr>
            <w:r w:rsidRPr="00C334E7">
              <w:t>93</w:t>
            </w:r>
          </w:p>
        </w:tc>
        <w:tc>
          <w:tcPr>
            <w:tcW w:w="8842" w:type="dxa"/>
            <w:shd w:val="clear" w:color="auto" w:fill="auto"/>
          </w:tcPr>
          <w:p w14:paraId="1BCC6099" w14:textId="77777777" w:rsidR="00C318C5" w:rsidRPr="00C334E7" w:rsidRDefault="00C318C5" w:rsidP="00C334E7">
            <w:pPr>
              <w:jc w:val="both"/>
            </w:pPr>
            <w:r w:rsidRPr="00C334E7">
              <w:t>Фонетика и графика. §41</w:t>
            </w:r>
          </w:p>
        </w:tc>
        <w:tc>
          <w:tcPr>
            <w:tcW w:w="3543" w:type="dxa"/>
            <w:shd w:val="clear" w:color="auto" w:fill="auto"/>
          </w:tcPr>
          <w:p w14:paraId="0AA2A195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5123E149" w14:textId="77777777" w:rsidTr="00A8164F">
        <w:tc>
          <w:tcPr>
            <w:tcW w:w="828" w:type="dxa"/>
            <w:shd w:val="clear" w:color="auto" w:fill="auto"/>
          </w:tcPr>
          <w:p w14:paraId="31447933" w14:textId="77777777" w:rsidR="00C318C5" w:rsidRPr="00C334E7" w:rsidRDefault="00C318C5" w:rsidP="00C334E7">
            <w:pPr>
              <w:jc w:val="both"/>
            </w:pPr>
            <w:r w:rsidRPr="00C334E7">
              <w:t>94</w:t>
            </w:r>
          </w:p>
        </w:tc>
        <w:tc>
          <w:tcPr>
            <w:tcW w:w="8842" w:type="dxa"/>
            <w:shd w:val="clear" w:color="auto" w:fill="auto"/>
          </w:tcPr>
          <w:p w14:paraId="2AEA70E5" w14:textId="77777777" w:rsidR="00C318C5" w:rsidRPr="00C334E7" w:rsidRDefault="00C318C5" w:rsidP="00C334E7">
            <w:pPr>
              <w:jc w:val="both"/>
            </w:pPr>
            <w:r w:rsidRPr="00C334E7">
              <w:t>Лексикология (лексика) и фразеология. §42</w:t>
            </w:r>
          </w:p>
        </w:tc>
        <w:tc>
          <w:tcPr>
            <w:tcW w:w="3543" w:type="dxa"/>
            <w:shd w:val="clear" w:color="auto" w:fill="auto"/>
          </w:tcPr>
          <w:p w14:paraId="7EF9D316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549DE754" w14:textId="77777777" w:rsidTr="00A8164F">
        <w:tc>
          <w:tcPr>
            <w:tcW w:w="828" w:type="dxa"/>
            <w:shd w:val="clear" w:color="auto" w:fill="auto"/>
          </w:tcPr>
          <w:p w14:paraId="688695BE" w14:textId="77777777" w:rsidR="00C318C5" w:rsidRPr="00C334E7" w:rsidRDefault="00C318C5" w:rsidP="00C334E7">
            <w:pPr>
              <w:jc w:val="both"/>
            </w:pPr>
            <w:r w:rsidRPr="00C334E7">
              <w:t>95</w:t>
            </w:r>
          </w:p>
        </w:tc>
        <w:tc>
          <w:tcPr>
            <w:tcW w:w="8842" w:type="dxa"/>
            <w:shd w:val="clear" w:color="auto" w:fill="auto"/>
          </w:tcPr>
          <w:p w14:paraId="0E2B8D44" w14:textId="77777777" w:rsidR="00C318C5" w:rsidRPr="00C334E7" w:rsidRDefault="00C318C5" w:rsidP="00C334E7">
            <w:pPr>
              <w:jc w:val="both"/>
            </w:pPr>
            <w:r w:rsidRPr="00C334E7">
              <w:t>Подготовка к сочинению на лингвистическую тему.</w:t>
            </w:r>
          </w:p>
        </w:tc>
        <w:tc>
          <w:tcPr>
            <w:tcW w:w="3543" w:type="dxa"/>
            <w:shd w:val="clear" w:color="auto" w:fill="auto"/>
          </w:tcPr>
          <w:p w14:paraId="37D72B1E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26805D31" w14:textId="77777777" w:rsidTr="00A8164F">
        <w:tc>
          <w:tcPr>
            <w:tcW w:w="828" w:type="dxa"/>
            <w:shd w:val="clear" w:color="auto" w:fill="auto"/>
          </w:tcPr>
          <w:p w14:paraId="48C05BA7" w14:textId="77777777" w:rsidR="00C318C5" w:rsidRPr="00C334E7" w:rsidRDefault="00C318C5" w:rsidP="00C334E7">
            <w:pPr>
              <w:jc w:val="both"/>
            </w:pPr>
            <w:r w:rsidRPr="00C334E7">
              <w:rPr>
                <w:highlight w:val="yellow"/>
              </w:rPr>
              <w:t>96С</w:t>
            </w:r>
          </w:p>
        </w:tc>
        <w:tc>
          <w:tcPr>
            <w:tcW w:w="8842" w:type="dxa"/>
            <w:shd w:val="clear" w:color="auto" w:fill="auto"/>
          </w:tcPr>
          <w:p w14:paraId="16890337" w14:textId="77777777" w:rsidR="00C318C5" w:rsidRPr="00C334E7" w:rsidRDefault="00C318C5" w:rsidP="00C334E7">
            <w:pPr>
              <w:jc w:val="both"/>
            </w:pPr>
            <w:r w:rsidRPr="00C334E7">
              <w:t>Сочинение на лингвистическую тему.</w:t>
            </w:r>
          </w:p>
        </w:tc>
        <w:tc>
          <w:tcPr>
            <w:tcW w:w="3543" w:type="dxa"/>
            <w:shd w:val="clear" w:color="auto" w:fill="auto"/>
          </w:tcPr>
          <w:p w14:paraId="214D1DE3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AA77491" w14:textId="77777777" w:rsidTr="00A8164F">
        <w:tc>
          <w:tcPr>
            <w:tcW w:w="828" w:type="dxa"/>
            <w:shd w:val="clear" w:color="auto" w:fill="auto"/>
          </w:tcPr>
          <w:p w14:paraId="2583DE78" w14:textId="77777777" w:rsidR="00C318C5" w:rsidRPr="00C334E7" w:rsidRDefault="00C318C5" w:rsidP="00C334E7">
            <w:pPr>
              <w:jc w:val="both"/>
            </w:pPr>
            <w:r w:rsidRPr="00C334E7">
              <w:t>97</w:t>
            </w:r>
          </w:p>
        </w:tc>
        <w:tc>
          <w:tcPr>
            <w:tcW w:w="8842" w:type="dxa"/>
            <w:shd w:val="clear" w:color="auto" w:fill="auto"/>
          </w:tcPr>
          <w:p w14:paraId="4EFA67E0" w14:textId="77777777" w:rsidR="00C318C5" w:rsidRPr="00C334E7" w:rsidRDefault="00C318C5" w:rsidP="00C334E7">
            <w:pPr>
              <w:jc w:val="both"/>
            </w:pPr>
            <w:r w:rsidRPr="00C334E7">
              <w:t>Морфемика. §43</w:t>
            </w:r>
          </w:p>
        </w:tc>
        <w:tc>
          <w:tcPr>
            <w:tcW w:w="3543" w:type="dxa"/>
            <w:shd w:val="clear" w:color="auto" w:fill="auto"/>
          </w:tcPr>
          <w:p w14:paraId="776FE4BF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7F165DC5" w14:textId="77777777" w:rsidTr="00A8164F">
        <w:tc>
          <w:tcPr>
            <w:tcW w:w="828" w:type="dxa"/>
            <w:shd w:val="clear" w:color="auto" w:fill="auto"/>
          </w:tcPr>
          <w:p w14:paraId="252F97D9" w14:textId="77777777" w:rsidR="00C318C5" w:rsidRPr="00C334E7" w:rsidRDefault="00C318C5" w:rsidP="00C334E7">
            <w:pPr>
              <w:jc w:val="both"/>
            </w:pPr>
            <w:r w:rsidRPr="00C334E7">
              <w:t>98</w:t>
            </w:r>
          </w:p>
        </w:tc>
        <w:tc>
          <w:tcPr>
            <w:tcW w:w="8842" w:type="dxa"/>
            <w:shd w:val="clear" w:color="auto" w:fill="auto"/>
          </w:tcPr>
          <w:p w14:paraId="2DE12A03" w14:textId="77777777" w:rsidR="00C318C5" w:rsidRPr="00C334E7" w:rsidRDefault="00C318C5" w:rsidP="00C334E7">
            <w:pPr>
              <w:jc w:val="both"/>
            </w:pPr>
            <w:r w:rsidRPr="00C334E7">
              <w:t>Словообразование §44</w:t>
            </w:r>
          </w:p>
        </w:tc>
        <w:tc>
          <w:tcPr>
            <w:tcW w:w="3543" w:type="dxa"/>
            <w:shd w:val="clear" w:color="auto" w:fill="auto"/>
          </w:tcPr>
          <w:p w14:paraId="32158830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E5EF3CE" w14:textId="77777777" w:rsidTr="00A8164F">
        <w:tc>
          <w:tcPr>
            <w:tcW w:w="828" w:type="dxa"/>
            <w:shd w:val="clear" w:color="auto" w:fill="auto"/>
          </w:tcPr>
          <w:p w14:paraId="18184196" w14:textId="77777777" w:rsidR="00C318C5" w:rsidRPr="00C334E7" w:rsidRDefault="00C318C5" w:rsidP="00C334E7">
            <w:pPr>
              <w:jc w:val="both"/>
            </w:pPr>
            <w:r w:rsidRPr="00C334E7">
              <w:t>99</w:t>
            </w:r>
          </w:p>
        </w:tc>
        <w:tc>
          <w:tcPr>
            <w:tcW w:w="8842" w:type="dxa"/>
            <w:shd w:val="clear" w:color="auto" w:fill="auto"/>
          </w:tcPr>
          <w:p w14:paraId="7598C412" w14:textId="77777777" w:rsidR="00C318C5" w:rsidRPr="00C334E7" w:rsidRDefault="00C318C5" w:rsidP="00C334E7">
            <w:pPr>
              <w:jc w:val="both"/>
            </w:pPr>
            <w:r w:rsidRPr="00C334E7">
              <w:t>Морфология. §45</w:t>
            </w:r>
          </w:p>
        </w:tc>
        <w:tc>
          <w:tcPr>
            <w:tcW w:w="3543" w:type="dxa"/>
            <w:shd w:val="clear" w:color="auto" w:fill="auto"/>
          </w:tcPr>
          <w:p w14:paraId="00A6E9AB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5086E925" w14:textId="77777777" w:rsidTr="00A8164F">
        <w:tc>
          <w:tcPr>
            <w:tcW w:w="828" w:type="dxa"/>
            <w:shd w:val="clear" w:color="auto" w:fill="auto"/>
          </w:tcPr>
          <w:p w14:paraId="3BBBDF88" w14:textId="77777777" w:rsidR="00C318C5" w:rsidRPr="00C334E7" w:rsidRDefault="00C318C5" w:rsidP="00C334E7">
            <w:pPr>
              <w:jc w:val="both"/>
            </w:pPr>
            <w:r w:rsidRPr="00C334E7">
              <w:t>100</w:t>
            </w:r>
          </w:p>
        </w:tc>
        <w:tc>
          <w:tcPr>
            <w:tcW w:w="8842" w:type="dxa"/>
            <w:shd w:val="clear" w:color="auto" w:fill="auto"/>
          </w:tcPr>
          <w:p w14:paraId="317B4481" w14:textId="77777777" w:rsidR="00C318C5" w:rsidRPr="00C334E7" w:rsidRDefault="00C318C5" w:rsidP="00C334E7">
            <w:pPr>
              <w:jc w:val="both"/>
            </w:pPr>
            <w:r w:rsidRPr="00C334E7">
              <w:t>Синтаксис. Способы передачи чужой речи. §46</w:t>
            </w:r>
          </w:p>
        </w:tc>
        <w:tc>
          <w:tcPr>
            <w:tcW w:w="3543" w:type="dxa"/>
            <w:shd w:val="clear" w:color="auto" w:fill="auto"/>
          </w:tcPr>
          <w:p w14:paraId="60FFCDCC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77A21ABF" w14:textId="77777777" w:rsidTr="00A8164F">
        <w:tc>
          <w:tcPr>
            <w:tcW w:w="828" w:type="dxa"/>
            <w:shd w:val="clear" w:color="auto" w:fill="auto"/>
          </w:tcPr>
          <w:p w14:paraId="62AB08B5" w14:textId="77777777" w:rsidR="00C318C5" w:rsidRPr="00C334E7" w:rsidRDefault="00C318C5" w:rsidP="00C334E7">
            <w:pPr>
              <w:jc w:val="both"/>
            </w:pPr>
            <w:r w:rsidRPr="00C334E7">
              <w:lastRenderedPageBreak/>
              <w:t>101</w:t>
            </w:r>
          </w:p>
        </w:tc>
        <w:tc>
          <w:tcPr>
            <w:tcW w:w="8842" w:type="dxa"/>
            <w:shd w:val="clear" w:color="auto" w:fill="auto"/>
          </w:tcPr>
          <w:p w14:paraId="5679E08B" w14:textId="77777777" w:rsidR="00C318C5" w:rsidRPr="00C334E7" w:rsidRDefault="00C318C5" w:rsidP="00C334E7">
            <w:pPr>
              <w:jc w:val="both"/>
            </w:pPr>
            <w:r w:rsidRPr="00C334E7">
              <w:t>Орфография. Пунктуация. §47</w:t>
            </w:r>
          </w:p>
        </w:tc>
        <w:tc>
          <w:tcPr>
            <w:tcW w:w="3543" w:type="dxa"/>
            <w:shd w:val="clear" w:color="auto" w:fill="auto"/>
          </w:tcPr>
          <w:p w14:paraId="1CA817B4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  <w:tr w:rsidR="00C318C5" w:rsidRPr="00C334E7" w14:paraId="1A67E1B6" w14:textId="77777777" w:rsidTr="00A8164F">
        <w:tc>
          <w:tcPr>
            <w:tcW w:w="828" w:type="dxa"/>
            <w:shd w:val="clear" w:color="auto" w:fill="auto"/>
          </w:tcPr>
          <w:p w14:paraId="20E900BB" w14:textId="77777777" w:rsidR="00C318C5" w:rsidRPr="00C334E7" w:rsidRDefault="00C318C5" w:rsidP="00C334E7">
            <w:pPr>
              <w:jc w:val="both"/>
            </w:pPr>
            <w:r w:rsidRPr="00C334E7">
              <w:t>102</w:t>
            </w:r>
          </w:p>
        </w:tc>
        <w:tc>
          <w:tcPr>
            <w:tcW w:w="8842" w:type="dxa"/>
            <w:shd w:val="clear" w:color="auto" w:fill="auto"/>
          </w:tcPr>
          <w:p w14:paraId="25CDDCC7" w14:textId="77777777" w:rsidR="00C318C5" w:rsidRPr="00C334E7" w:rsidRDefault="00C318C5" w:rsidP="00C334E7">
            <w:pPr>
              <w:jc w:val="both"/>
            </w:pPr>
            <w:r w:rsidRPr="00C334E7">
              <w:t>Орфография. Пунктуация. §47</w:t>
            </w:r>
          </w:p>
        </w:tc>
        <w:tc>
          <w:tcPr>
            <w:tcW w:w="3543" w:type="dxa"/>
            <w:shd w:val="clear" w:color="auto" w:fill="auto"/>
          </w:tcPr>
          <w:p w14:paraId="659B85C6" w14:textId="77777777" w:rsidR="00C318C5" w:rsidRPr="00C334E7" w:rsidRDefault="00C318C5" w:rsidP="00C334E7">
            <w:pPr>
              <w:jc w:val="both"/>
            </w:pPr>
            <w:r w:rsidRPr="00C334E7">
              <w:t>1</w:t>
            </w:r>
          </w:p>
        </w:tc>
      </w:tr>
    </w:tbl>
    <w:p w14:paraId="1E4AC25C" w14:textId="77777777" w:rsidR="00A34B4D" w:rsidRPr="00C334E7" w:rsidRDefault="00A34B4D" w:rsidP="00C334E7">
      <w:pPr>
        <w:tabs>
          <w:tab w:val="left" w:pos="1575"/>
        </w:tabs>
        <w:jc w:val="both"/>
        <w:rPr>
          <w:b/>
        </w:rPr>
      </w:pPr>
    </w:p>
    <w:tbl>
      <w:tblPr>
        <w:tblW w:w="0" w:type="auto"/>
        <w:tblInd w:w="1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8842"/>
        <w:gridCol w:w="3543"/>
      </w:tblGrid>
      <w:tr w:rsidR="00C318C5" w:rsidRPr="00C334E7" w14:paraId="5A6E9DB9" w14:textId="77777777" w:rsidTr="00A8164F">
        <w:tc>
          <w:tcPr>
            <w:tcW w:w="828" w:type="dxa"/>
            <w:shd w:val="clear" w:color="auto" w:fill="auto"/>
          </w:tcPr>
          <w:p w14:paraId="350F0296" w14:textId="77777777" w:rsidR="00C318C5" w:rsidRPr="00C334E7" w:rsidRDefault="00C318C5" w:rsidP="00C334E7">
            <w:pPr>
              <w:jc w:val="both"/>
            </w:pPr>
          </w:p>
        </w:tc>
        <w:tc>
          <w:tcPr>
            <w:tcW w:w="8842" w:type="dxa"/>
            <w:shd w:val="clear" w:color="auto" w:fill="auto"/>
          </w:tcPr>
          <w:p w14:paraId="1BE3130E" w14:textId="77777777" w:rsidR="00C318C5" w:rsidRPr="00C334E7" w:rsidRDefault="00C318C5" w:rsidP="00C334E7">
            <w:pPr>
              <w:jc w:val="both"/>
              <w:rPr>
                <w:b/>
              </w:rPr>
            </w:pPr>
            <w:r w:rsidRPr="00C334E7">
              <w:rPr>
                <w:b/>
              </w:rPr>
              <w:t>Итого:</w:t>
            </w:r>
          </w:p>
        </w:tc>
        <w:tc>
          <w:tcPr>
            <w:tcW w:w="3543" w:type="dxa"/>
            <w:shd w:val="clear" w:color="auto" w:fill="auto"/>
          </w:tcPr>
          <w:p w14:paraId="715EBC67" w14:textId="77777777" w:rsidR="00C318C5" w:rsidRPr="00C334E7" w:rsidRDefault="00C318C5" w:rsidP="00C334E7">
            <w:pPr>
              <w:jc w:val="both"/>
              <w:rPr>
                <w:b/>
              </w:rPr>
            </w:pPr>
            <w:r w:rsidRPr="00C334E7">
              <w:rPr>
                <w:b/>
              </w:rPr>
              <w:t>102 ч.</w:t>
            </w:r>
          </w:p>
        </w:tc>
      </w:tr>
    </w:tbl>
    <w:p w14:paraId="60A5A808" w14:textId="77777777" w:rsidR="00DC4FE0" w:rsidRPr="00C334E7" w:rsidRDefault="00DC4FE0" w:rsidP="00C334E7">
      <w:pPr>
        <w:tabs>
          <w:tab w:val="left" w:pos="1575"/>
        </w:tabs>
        <w:jc w:val="both"/>
        <w:rPr>
          <w:b/>
        </w:rPr>
      </w:pPr>
    </w:p>
    <w:p w14:paraId="4E2C3557" w14:textId="77777777" w:rsidR="00DC4FE0" w:rsidRPr="00C334E7" w:rsidRDefault="00DC4FE0" w:rsidP="00C334E7">
      <w:pPr>
        <w:jc w:val="both"/>
      </w:pPr>
    </w:p>
    <w:sectPr w:rsidR="00DC4FE0" w:rsidRPr="00C334E7" w:rsidSect="00C334E7">
      <w:footerReference w:type="default" r:id="rId8"/>
      <w:pgSz w:w="16838" w:h="11906" w:orient="landscape"/>
      <w:pgMar w:top="1134" w:right="851" w:bottom="851" w:left="85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74BD9" w14:textId="77777777" w:rsidR="00E04BB1" w:rsidRDefault="00E04BB1" w:rsidP="00A34B4D">
      <w:r>
        <w:separator/>
      </w:r>
    </w:p>
  </w:endnote>
  <w:endnote w:type="continuationSeparator" w:id="0">
    <w:p w14:paraId="55D14B1D" w14:textId="77777777" w:rsidR="00E04BB1" w:rsidRDefault="00E04BB1" w:rsidP="00A34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127988"/>
      <w:docPartObj>
        <w:docPartGallery w:val="Page Numbers (Bottom of Page)"/>
        <w:docPartUnique/>
      </w:docPartObj>
    </w:sdtPr>
    <w:sdtContent>
      <w:p w14:paraId="7C28FF7A" w14:textId="77777777" w:rsidR="00703E5B" w:rsidRDefault="0000000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621A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4BDDDDA9" w14:textId="77777777" w:rsidR="00703E5B" w:rsidRDefault="00703E5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42D67" w14:textId="77777777" w:rsidR="00E04BB1" w:rsidRDefault="00E04BB1" w:rsidP="00A34B4D">
      <w:r>
        <w:separator/>
      </w:r>
    </w:p>
  </w:footnote>
  <w:footnote w:type="continuationSeparator" w:id="0">
    <w:p w14:paraId="6FA8E9B7" w14:textId="77777777" w:rsidR="00E04BB1" w:rsidRDefault="00E04BB1" w:rsidP="00A34B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FAC416E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3B021F9"/>
    <w:multiLevelType w:val="hybridMultilevel"/>
    <w:tmpl w:val="47564578"/>
    <w:lvl w:ilvl="0" w:tplc="7804913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3E46542"/>
    <w:multiLevelType w:val="singleLevel"/>
    <w:tmpl w:val="A8843988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67B42131"/>
    <w:multiLevelType w:val="singleLevel"/>
    <w:tmpl w:val="06624EA2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6EC678A2"/>
    <w:multiLevelType w:val="hybridMultilevel"/>
    <w:tmpl w:val="B91AAE30"/>
    <w:lvl w:ilvl="0" w:tplc="AC70E56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CAE622A"/>
    <w:multiLevelType w:val="hybridMultilevel"/>
    <w:tmpl w:val="68783892"/>
    <w:lvl w:ilvl="0" w:tplc="8752BD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14007745">
    <w:abstractNumId w:val="3"/>
  </w:num>
  <w:num w:numId="2" w16cid:durableId="246840906">
    <w:abstractNumId w:val="0"/>
    <w:lvlOverride w:ilvl="0">
      <w:lvl w:ilvl="0">
        <w:start w:val="65535"/>
        <w:numFmt w:val="bullet"/>
        <w:lvlText w:val="•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3" w16cid:durableId="2090686684">
    <w:abstractNumId w:val="0"/>
    <w:lvlOverride w:ilvl="0">
      <w:lvl w:ilvl="0">
        <w:start w:val="65535"/>
        <w:numFmt w:val="bullet"/>
        <w:lvlText w:val="•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4" w16cid:durableId="1642807219">
    <w:abstractNumId w:val="2"/>
  </w:num>
  <w:num w:numId="5" w16cid:durableId="68502865">
    <w:abstractNumId w:val="5"/>
  </w:num>
  <w:num w:numId="6" w16cid:durableId="148983023">
    <w:abstractNumId w:val="1"/>
  </w:num>
  <w:num w:numId="7" w16cid:durableId="17900539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4FE0"/>
    <w:rsid w:val="00010A1F"/>
    <w:rsid w:val="00014F61"/>
    <w:rsid w:val="000B2A95"/>
    <w:rsid w:val="000B41AF"/>
    <w:rsid w:val="00163822"/>
    <w:rsid w:val="0020410C"/>
    <w:rsid w:val="0028621A"/>
    <w:rsid w:val="005473A7"/>
    <w:rsid w:val="00645C01"/>
    <w:rsid w:val="006866A6"/>
    <w:rsid w:val="006F3C04"/>
    <w:rsid w:val="006F7826"/>
    <w:rsid w:val="00703E5B"/>
    <w:rsid w:val="007668F7"/>
    <w:rsid w:val="008B1FE4"/>
    <w:rsid w:val="00927831"/>
    <w:rsid w:val="00A34B4D"/>
    <w:rsid w:val="00A8164F"/>
    <w:rsid w:val="00AB48DA"/>
    <w:rsid w:val="00B43029"/>
    <w:rsid w:val="00C17A01"/>
    <w:rsid w:val="00C318C5"/>
    <w:rsid w:val="00C334E7"/>
    <w:rsid w:val="00C87DD7"/>
    <w:rsid w:val="00CF02F9"/>
    <w:rsid w:val="00DC4FE0"/>
    <w:rsid w:val="00E04BB1"/>
    <w:rsid w:val="00E55EA5"/>
    <w:rsid w:val="00E611C5"/>
    <w:rsid w:val="00EE5CE7"/>
    <w:rsid w:val="00FF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17E3C"/>
  <w15:docId w15:val="{92D00439-5C7B-4CC3-B60F-9633866A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F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C4F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83">
    <w:name w:val="Font Style83"/>
    <w:rsid w:val="00DC4FE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3">
    <w:name w:val="Font Style113"/>
    <w:rsid w:val="00DC4FE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14">
    <w:name w:val="Font Style114"/>
    <w:rsid w:val="00DC4FE0"/>
    <w:rPr>
      <w:rFonts w:ascii="Times New Roman" w:hAnsi="Times New Roman" w:cs="Times New Roman"/>
      <w:sz w:val="16"/>
      <w:szCs w:val="16"/>
    </w:rPr>
  </w:style>
  <w:style w:type="character" w:customStyle="1" w:styleId="FontStyle86">
    <w:name w:val="Font Style86"/>
    <w:rsid w:val="00DC4FE0"/>
    <w:rPr>
      <w:rFonts w:ascii="Times New Roman" w:hAnsi="Times New Roman" w:cs="Times New Roman"/>
      <w:sz w:val="14"/>
      <w:szCs w:val="14"/>
    </w:rPr>
  </w:style>
  <w:style w:type="paragraph" w:customStyle="1" w:styleId="p8">
    <w:name w:val="p8"/>
    <w:basedOn w:val="a"/>
    <w:rsid w:val="00DC4FE0"/>
    <w:pPr>
      <w:spacing w:before="100" w:beforeAutospacing="1" w:after="100" w:afterAutospacing="1"/>
    </w:pPr>
  </w:style>
  <w:style w:type="paragraph" w:styleId="a4">
    <w:name w:val="Normal (Web)"/>
    <w:basedOn w:val="a"/>
    <w:rsid w:val="00DC4FE0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A34B4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4B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34B4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34B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03E5B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03E5B"/>
    <w:pPr>
      <w:suppressAutoHyphens/>
      <w:spacing w:line="100" w:lineRule="atLeast"/>
    </w:pPr>
    <w:rPr>
      <w:lang w:eastAsia="zh-CN"/>
    </w:rPr>
  </w:style>
  <w:style w:type="paragraph" w:styleId="a9">
    <w:name w:val="List Paragraph"/>
    <w:basedOn w:val="a"/>
    <w:uiPriority w:val="34"/>
    <w:qFormat/>
    <w:rsid w:val="00703E5B"/>
    <w:pPr>
      <w:ind w:left="720"/>
      <w:contextualSpacing/>
    </w:p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645C01"/>
    <w:rPr>
      <w:b/>
      <w:bCs/>
    </w:rPr>
  </w:style>
  <w:style w:type="character" w:customStyle="1" w:styleId="dash041e0431044b0447043d044b0439char1">
    <w:name w:val="dash041e_0431_044b_0447_043d_044b_0439__char1"/>
    <w:rsid w:val="00645C01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ash041e0431044b0447043d044b0439">
    <w:name w:val="dash041e_0431_044b_0447_043d_044b_0439"/>
    <w:basedOn w:val="a"/>
    <w:rsid w:val="00645C01"/>
    <w:pPr>
      <w:suppressAutoHyphens/>
      <w:spacing w:line="100" w:lineRule="atLeast"/>
    </w:pPr>
    <w:rPr>
      <w:lang w:eastAsia="zh-CN"/>
    </w:rPr>
  </w:style>
  <w:style w:type="paragraph" w:customStyle="1" w:styleId="ConsPlusNormal">
    <w:name w:val="ConsPlusNormal"/>
    <w:rsid w:val="00645C0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3652</Words>
  <Characters>20818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Курьинская ООШ</dc:creator>
  <cp:lastModifiedBy>Курья Школа</cp:lastModifiedBy>
  <cp:revision>12</cp:revision>
  <dcterms:created xsi:type="dcterms:W3CDTF">2019-10-11T06:44:00Z</dcterms:created>
  <dcterms:modified xsi:type="dcterms:W3CDTF">2023-11-10T09:34:00Z</dcterms:modified>
</cp:coreProperties>
</file>