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5E55E" w14:textId="1E5AB328" w:rsidR="00274527" w:rsidRDefault="00274527" w:rsidP="00274527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081DBCC" wp14:editId="10C814F5">
            <wp:extent cx="5433060" cy="9494520"/>
            <wp:effectExtent l="0" t="0" r="0" b="0"/>
            <wp:docPr id="5614933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D0AC6" w14:textId="77777777" w:rsidR="00274527" w:rsidRDefault="00274527" w:rsidP="00970C44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018F5D" w14:textId="0153E964" w:rsidR="00970C44" w:rsidRPr="00D234E7" w:rsidRDefault="00970C44" w:rsidP="00970C44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234E7">
        <w:rPr>
          <w:rFonts w:ascii="Times New Roman" w:eastAsia="Times New Roman" w:hAnsi="Times New Roman" w:cs="Times New Roman"/>
          <w:b/>
          <w:sz w:val="28"/>
          <w:szCs w:val="28"/>
        </w:rPr>
        <w:t>.Планируемые результаты освоения программы</w:t>
      </w:r>
      <w:r w:rsidR="00734A5E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 «Маска»</w:t>
      </w:r>
    </w:p>
    <w:p w14:paraId="0CE5BBBA" w14:textId="77777777" w:rsidR="00970C44" w:rsidRPr="00734A5E" w:rsidRDefault="00970C44" w:rsidP="00970C4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у обучающихся будут сформированы УУД.</w:t>
      </w:r>
    </w:p>
    <w:p w14:paraId="645F9959" w14:textId="77777777" w:rsidR="00970C44" w:rsidRPr="00734A5E" w:rsidRDefault="00970C44" w:rsidP="00970C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результаты.</w:t>
      </w:r>
    </w:p>
    <w:p w14:paraId="428ACFD0" w14:textId="77777777" w:rsidR="00970C44" w:rsidRPr="00734A5E" w:rsidRDefault="00970C44" w:rsidP="00970C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i/>
          <w:sz w:val="24"/>
          <w:szCs w:val="24"/>
        </w:rPr>
        <w:t>У учеников будут сформированы:</w:t>
      </w:r>
    </w:p>
    <w:p w14:paraId="6253284A" w14:textId="77777777" w:rsidR="00970C44" w:rsidRPr="00734A5E" w:rsidRDefault="00970C44" w:rsidP="00970C4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потребность сотрудничества со </w:t>
      </w:r>
      <w:proofErr w:type="gramStart"/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>сверстниками,  доброжелательное</w:t>
      </w:r>
      <w:proofErr w:type="gramEnd"/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отношение к сверстникам, бесконфликтное поведение,  стремление прислушиваться к мнению одноклассников;</w:t>
      </w:r>
    </w:p>
    <w:p w14:paraId="2B3D94E5" w14:textId="77777777" w:rsidR="00970C44" w:rsidRPr="00734A5E" w:rsidRDefault="00970C44" w:rsidP="00970C4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целостность взгляда на мир средствами литературных произведений; </w:t>
      </w:r>
    </w:p>
    <w:p w14:paraId="7485F240" w14:textId="77777777" w:rsidR="00970C44" w:rsidRPr="00734A5E" w:rsidRDefault="00970C44" w:rsidP="00970C4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14:paraId="51AB7204" w14:textId="77777777" w:rsidR="00970C44" w:rsidRPr="00734A5E" w:rsidRDefault="00970C44" w:rsidP="00970C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осознание значимости занятий театральным искусством для личного развития.</w:t>
      </w:r>
    </w:p>
    <w:p w14:paraId="3941EB87" w14:textId="77777777" w:rsidR="00970C44" w:rsidRPr="00734A5E" w:rsidRDefault="00970C44" w:rsidP="00970C44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0F57F59" w14:textId="77777777" w:rsidR="00970C44" w:rsidRPr="00734A5E" w:rsidRDefault="00970C44" w:rsidP="00970C44">
      <w:pPr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proofErr w:type="gramStart"/>
      <w:r w:rsidRPr="00734A5E">
        <w:rPr>
          <w:rFonts w:ascii="Times New Roman" w:eastAsia="Times New Roman" w:hAnsi="Times New Roman" w:cs="Times New Roman"/>
          <w:sz w:val="24"/>
          <w:szCs w:val="24"/>
        </w:rPr>
        <w:t>курса  является</w:t>
      </w:r>
      <w:proofErr w:type="gramEnd"/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следующих универсальных учебных действий (УУД). </w:t>
      </w:r>
    </w:p>
    <w:p w14:paraId="552342FC" w14:textId="77777777" w:rsidR="00970C44" w:rsidRPr="00734A5E" w:rsidRDefault="00970C44" w:rsidP="00970C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14:paraId="44CDAC97" w14:textId="77777777" w:rsidR="00970C44" w:rsidRPr="00734A5E" w:rsidRDefault="00970C44" w:rsidP="00970C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14:paraId="2162FE0A" w14:textId="77777777" w:rsidR="00970C44" w:rsidRPr="00734A5E" w:rsidRDefault="00970C44" w:rsidP="00970C4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и принимать учебную задачу, сформулированную учителем;</w:t>
      </w:r>
    </w:p>
    <w:p w14:paraId="6DB88FA9" w14:textId="77777777" w:rsidR="00970C44" w:rsidRPr="00734A5E" w:rsidRDefault="00970C44" w:rsidP="00970C4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планировать свои действия на отдельных этапах работы над пьесой;</w:t>
      </w:r>
    </w:p>
    <w:p w14:paraId="5C6C31EA" w14:textId="77777777" w:rsidR="00970C44" w:rsidRPr="00734A5E" w:rsidRDefault="00970C44" w:rsidP="00970C4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контроль, коррекцию и оценку результатов своей деятельности;</w:t>
      </w:r>
    </w:p>
    <w:p w14:paraId="3DC3D106" w14:textId="77777777" w:rsidR="00970C44" w:rsidRPr="00734A5E" w:rsidRDefault="00970C44" w:rsidP="00970C4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14:paraId="1C36A60E" w14:textId="77777777" w:rsidR="00970C44" w:rsidRPr="00734A5E" w:rsidRDefault="00970C44" w:rsidP="00970C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14:paraId="778D1683" w14:textId="77777777" w:rsidR="00970C44" w:rsidRPr="00734A5E" w:rsidRDefault="00970C44" w:rsidP="00970C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14:paraId="7AA59EF7" w14:textId="77777777" w:rsidR="00970C44" w:rsidRPr="00734A5E" w:rsidRDefault="00970C44" w:rsidP="00970C4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14:paraId="3ED061D7" w14:textId="77777777" w:rsidR="00970C44" w:rsidRPr="00734A5E" w:rsidRDefault="00970C44" w:rsidP="00970C4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и применять полученную информацию при выполнении заданий;</w:t>
      </w:r>
    </w:p>
    <w:p w14:paraId="5B465589" w14:textId="77777777" w:rsidR="00970C44" w:rsidRPr="00734A5E" w:rsidRDefault="00970C44" w:rsidP="00970C4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4A5E">
        <w:rPr>
          <w:rFonts w:ascii="Times New Roman" w:eastAsia="Calibri" w:hAnsi="Times New Roman" w:cs="Times New Roman"/>
          <w:sz w:val="24"/>
          <w:szCs w:val="24"/>
          <w:lang w:eastAsia="ar-SA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14:paraId="344C6035" w14:textId="77777777" w:rsidR="00970C44" w:rsidRPr="00734A5E" w:rsidRDefault="00970C44" w:rsidP="00970C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14:paraId="71139942" w14:textId="77777777" w:rsidR="00970C44" w:rsidRPr="00734A5E" w:rsidRDefault="00970C44" w:rsidP="00970C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14:paraId="17EB682C" w14:textId="77777777" w:rsidR="00970C44" w:rsidRPr="00734A5E" w:rsidRDefault="00970C44" w:rsidP="00970C4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4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14:paraId="3D0828BE" w14:textId="77777777" w:rsidR="00970C44" w:rsidRPr="00734A5E" w:rsidRDefault="00970C44" w:rsidP="00970C4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4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работать в группе, учитывать мнения партнёров, отличные от собственных;</w:t>
      </w:r>
    </w:p>
    <w:p w14:paraId="7D0FC2CF" w14:textId="77777777" w:rsidR="00970C44" w:rsidRPr="00734A5E" w:rsidRDefault="00970C44" w:rsidP="00970C4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4A5E">
        <w:rPr>
          <w:rFonts w:ascii="Times New Roman" w:eastAsia="NewtonCSanPin-Regular" w:hAnsi="Times New Roman" w:cs="Times New Roman"/>
          <w:sz w:val="24"/>
          <w:szCs w:val="24"/>
        </w:rPr>
        <w:t>обращаться за помощью;</w:t>
      </w:r>
    </w:p>
    <w:p w14:paraId="60B16B78" w14:textId="77777777" w:rsidR="00970C44" w:rsidRPr="00734A5E" w:rsidRDefault="00970C44" w:rsidP="00970C4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4A5E">
        <w:rPr>
          <w:rFonts w:ascii="Times New Roman" w:eastAsia="NewtonCSanPin-Regular" w:hAnsi="Times New Roman" w:cs="Times New Roman"/>
          <w:sz w:val="24"/>
          <w:szCs w:val="24"/>
        </w:rPr>
        <w:t>формулировать свои затруднения;</w:t>
      </w:r>
    </w:p>
    <w:p w14:paraId="1174C692" w14:textId="77777777" w:rsidR="00970C44" w:rsidRPr="00734A5E" w:rsidRDefault="00970C44" w:rsidP="00970C4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NewtonCSanPin-Regular" w:hAnsi="Times New Roman" w:cs="Times New Roman"/>
          <w:sz w:val="24"/>
          <w:szCs w:val="24"/>
        </w:rPr>
        <w:t xml:space="preserve">предлагать помощь и сотрудничество; </w:t>
      </w:r>
    </w:p>
    <w:p w14:paraId="47F278B3" w14:textId="77777777" w:rsidR="00970C44" w:rsidRPr="00734A5E" w:rsidRDefault="00970C44" w:rsidP="00970C44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734A5E">
        <w:rPr>
          <w:rFonts w:ascii="Times New Roman" w:eastAsia="NewtonCSanPin-Regular" w:hAnsi="Times New Roman" w:cs="Times New Roman"/>
          <w:sz w:val="24"/>
          <w:szCs w:val="24"/>
        </w:rPr>
        <w:t>слушать собеседника;</w:t>
      </w:r>
    </w:p>
    <w:p w14:paraId="3C0D4491" w14:textId="77777777" w:rsidR="00970C44" w:rsidRPr="00734A5E" w:rsidRDefault="00970C44" w:rsidP="00970C44">
      <w:pPr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734A5E">
        <w:rPr>
          <w:rFonts w:ascii="Times New Roman" w:eastAsia="NewtonCSanPin-Regular" w:hAnsi="Times New Roman" w:cs="Times New Roman"/>
          <w:sz w:val="24"/>
          <w:szCs w:val="24"/>
        </w:rPr>
        <w:lastRenderedPageBreak/>
        <w:t xml:space="preserve">договариваться о распределении функций и ролей в совместной деятельности, приходить к общему решению; </w:t>
      </w:r>
    </w:p>
    <w:p w14:paraId="640C4AD6" w14:textId="77777777" w:rsidR="00970C44" w:rsidRPr="00734A5E" w:rsidRDefault="00970C44" w:rsidP="00970C44">
      <w:pPr>
        <w:numPr>
          <w:ilvl w:val="0"/>
          <w:numId w:val="6"/>
        </w:numPr>
        <w:tabs>
          <w:tab w:val="left" w:pos="426"/>
        </w:tabs>
        <w:snapToGrid w:val="0"/>
        <w:spacing w:after="0" w:line="100" w:lineRule="atLeast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734A5E">
        <w:rPr>
          <w:rFonts w:ascii="Times New Roman" w:eastAsia="NewtonCSanPin-Regular" w:hAnsi="Times New Roman" w:cs="Times New Roman"/>
          <w:sz w:val="24"/>
          <w:szCs w:val="24"/>
        </w:rPr>
        <w:t>формулировать собственное мнение и позицию;</w:t>
      </w:r>
    </w:p>
    <w:p w14:paraId="469FDD9E" w14:textId="77777777" w:rsidR="00970C44" w:rsidRPr="00734A5E" w:rsidRDefault="00970C44" w:rsidP="00970C4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14:paraId="7E05C31F" w14:textId="77777777" w:rsidR="00970C44" w:rsidRPr="00734A5E" w:rsidRDefault="00970C44" w:rsidP="00970C4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14:paraId="3E1B7C77" w14:textId="77777777" w:rsidR="00970C44" w:rsidRPr="00734A5E" w:rsidRDefault="00970C44" w:rsidP="00970C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14:paraId="3F82B2FA" w14:textId="77777777" w:rsidR="00970C44" w:rsidRPr="00734A5E" w:rsidRDefault="00970C44" w:rsidP="00970C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научатся:</w:t>
      </w:r>
    </w:p>
    <w:p w14:paraId="1419012E" w14:textId="77777777" w:rsidR="00970C44" w:rsidRPr="00734A5E" w:rsidRDefault="00970C44" w:rsidP="00970C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14:paraId="1E4F0BD1" w14:textId="77777777" w:rsidR="00970C44" w:rsidRPr="00734A5E" w:rsidRDefault="00970C44" w:rsidP="00970C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выразительному чтению;</w:t>
      </w:r>
    </w:p>
    <w:p w14:paraId="59851D0D" w14:textId="77777777" w:rsidR="00970C44" w:rsidRPr="00734A5E" w:rsidRDefault="00970C44" w:rsidP="00970C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различать произведения по жанру;</w:t>
      </w:r>
    </w:p>
    <w:p w14:paraId="62B86A8A" w14:textId="77777777" w:rsidR="00970C44" w:rsidRPr="00734A5E" w:rsidRDefault="00970C44" w:rsidP="00970C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14:paraId="57DC22C6" w14:textId="77777777" w:rsidR="00970C44" w:rsidRPr="00734A5E" w:rsidRDefault="00970C44" w:rsidP="00970C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14:paraId="332EDC53" w14:textId="77777777" w:rsidR="00970C44" w:rsidRPr="00734A5E" w:rsidRDefault="00970C44" w:rsidP="00970C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сочинять этюды по сказкам;</w:t>
      </w:r>
    </w:p>
    <w:p w14:paraId="27C72030" w14:textId="77777777" w:rsidR="00970C44" w:rsidRPr="00734A5E" w:rsidRDefault="00970C44" w:rsidP="00970C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умению выражать разнообразные эмоциональные состояния (грусть, радость, злоба, удивление, восхищение)</w:t>
      </w:r>
    </w:p>
    <w:p w14:paraId="08921920" w14:textId="77777777" w:rsidR="00970C44" w:rsidRPr="00734A5E" w:rsidRDefault="00970C44" w:rsidP="00970C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BC4B0" w14:textId="0AB3024F" w:rsidR="00970C44" w:rsidRPr="00734A5E" w:rsidRDefault="00970C44" w:rsidP="002745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2.Содержание программы (34 часа)</w:t>
      </w:r>
    </w:p>
    <w:p w14:paraId="60D56B61" w14:textId="77777777" w:rsidR="00970C44" w:rsidRPr="00734A5E" w:rsidRDefault="00970C44" w:rsidP="00970C44">
      <w:pPr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    Занятия в кружке ведутся по программе, включающей несколько разделов.</w:t>
      </w:r>
    </w:p>
    <w:p w14:paraId="7685411A" w14:textId="77777777" w:rsidR="00970C44" w:rsidRPr="00734A5E" w:rsidRDefault="00970C44" w:rsidP="00970C44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>1 раздел.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( 1</w:t>
      </w:r>
      <w:proofErr w:type="gramEnd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Вводное занятие.  </w:t>
      </w:r>
    </w:p>
    <w:p w14:paraId="711F6C9E" w14:textId="77777777" w:rsidR="00970C44" w:rsidRPr="00734A5E" w:rsidRDefault="00970C44" w:rsidP="00970C4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 В конце занятия - игра «Театр – экспромт»: «Колобок».</w:t>
      </w:r>
    </w:p>
    <w:p w14:paraId="5D96D212" w14:textId="77777777" w:rsidR="00970C44" w:rsidRPr="00734A5E" w:rsidRDefault="00970C44" w:rsidP="00970C44">
      <w:pPr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-Беседа о театре. Значение театра, его отличие от других видов искусств.</w:t>
      </w:r>
    </w:p>
    <w:p w14:paraId="4553A6FE" w14:textId="106C42E8" w:rsidR="00970C44" w:rsidRPr="00274527" w:rsidRDefault="00970C44" w:rsidP="0027452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Знакомство с </w:t>
      </w:r>
      <w:proofErr w:type="gramStart"/>
      <w:r w:rsidRPr="00734A5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театрами  </w:t>
      </w:r>
      <w:proofErr w:type="spellStart"/>
      <w:r w:rsidRPr="00734A5E">
        <w:rPr>
          <w:rFonts w:ascii="Times New Roman" w:eastAsia="Times New Roman" w:hAnsi="Times New Roman" w:cs="Times New Roman"/>
          <w:bCs/>
          <w:sz w:val="24"/>
          <w:szCs w:val="24"/>
        </w:rPr>
        <w:t>г.Москвы</w:t>
      </w:r>
      <w:proofErr w:type="spellEnd"/>
      <w:proofErr w:type="gramEnd"/>
      <w:r w:rsidRPr="00734A5E">
        <w:rPr>
          <w:rFonts w:ascii="Times New Roman" w:eastAsia="Times New Roman" w:hAnsi="Times New Roman" w:cs="Times New Roman"/>
          <w:bCs/>
          <w:sz w:val="24"/>
          <w:szCs w:val="24"/>
        </w:rPr>
        <w:t>,   (презентация)</w:t>
      </w:r>
    </w:p>
    <w:p w14:paraId="353A25D5" w14:textId="77777777" w:rsidR="00970C44" w:rsidRPr="00734A5E" w:rsidRDefault="00970C44" w:rsidP="00970C44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>2 раздел.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(  10</w:t>
      </w:r>
      <w:proofErr w:type="gramEnd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Занятия сценическим искусством.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CA21C4" w14:textId="77777777" w:rsidR="00970C44" w:rsidRPr="00734A5E" w:rsidRDefault="00970C44" w:rsidP="00970C4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i/>
          <w:sz w:val="24"/>
          <w:szCs w:val="24"/>
        </w:rPr>
        <w:t>Задачи учителя.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</w:t>
      </w:r>
      <w:proofErr w:type="gramStart"/>
      <w:r w:rsidRPr="00734A5E">
        <w:rPr>
          <w:rFonts w:ascii="Times New Roman" w:eastAsia="Times New Roman" w:hAnsi="Times New Roman" w:cs="Times New Roman"/>
          <w:sz w:val="24"/>
          <w:szCs w:val="24"/>
        </w:rPr>
        <w:t>интерес  к</w:t>
      </w:r>
      <w:proofErr w:type="gramEnd"/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14:paraId="6F7E1752" w14:textId="5D152B30" w:rsidR="00970C44" w:rsidRPr="00734A5E" w:rsidRDefault="00970C44" w:rsidP="002745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18AB1" w14:textId="77777777" w:rsidR="00970C44" w:rsidRPr="00734A5E" w:rsidRDefault="00970C44" w:rsidP="00970C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>3 раздел.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( 8</w:t>
      </w:r>
      <w:proofErr w:type="gramEnd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 Театрально-исполнительская деятельность. 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>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14:paraId="7A428356" w14:textId="77777777" w:rsidR="00970C44" w:rsidRPr="00734A5E" w:rsidRDefault="00970C44" w:rsidP="00970C4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Задачи учителя.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14:paraId="64B56EAE" w14:textId="77777777" w:rsidR="00970C44" w:rsidRPr="00734A5E" w:rsidRDefault="00970C44" w:rsidP="00970C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Игры и упражнения, направленные на развитие дыхания и свободы речевого аппарата.</w:t>
      </w:r>
    </w:p>
    <w:p w14:paraId="579CA94A" w14:textId="668CAED6" w:rsidR="00970C44" w:rsidRPr="00734A5E" w:rsidRDefault="00970C44" w:rsidP="008F6DD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</w:t>
      </w:r>
      <w:proofErr w:type="gramStart"/>
      <w:r w:rsidRPr="00734A5E">
        <w:rPr>
          <w:rFonts w:ascii="Times New Roman" w:eastAsia="Times New Roman" w:hAnsi="Times New Roman" w:cs="Times New Roman"/>
          <w:i/>
          <w:sz w:val="24"/>
          <w:szCs w:val="24"/>
        </w:rPr>
        <w:t>учителя .</w:t>
      </w:r>
      <w:proofErr w:type="gramEnd"/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14:paraId="301753C6" w14:textId="77777777" w:rsidR="00970C44" w:rsidRPr="00734A5E" w:rsidRDefault="00970C44" w:rsidP="00970C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>4 раздел.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( 15</w:t>
      </w:r>
      <w:proofErr w:type="gramEnd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Работа и показ театрализован-</w:t>
      </w:r>
      <w:proofErr w:type="spellStart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ного</w:t>
      </w:r>
      <w:proofErr w:type="spellEnd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представления.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proofErr w:type="spellEnd"/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на авторских пьесах и включает в себя знакомство с пьесой, сказкой, работу над спектаклем – от этюдов к рождению спектакля. 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Показ спектакля.</w:t>
      </w:r>
    </w:p>
    <w:p w14:paraId="3150AEF9" w14:textId="3E1C41CD" w:rsidR="00970C44" w:rsidRPr="00734A5E" w:rsidRDefault="00970C44" w:rsidP="009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4A5E">
        <w:rPr>
          <w:rFonts w:ascii="Times New Roman" w:eastAsia="Times New Roman" w:hAnsi="Times New Roman" w:cs="Times New Roman"/>
          <w:i/>
          <w:sz w:val="24"/>
          <w:szCs w:val="24"/>
        </w:rPr>
        <w:t>Задачи учителя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14:paraId="7F554AF0" w14:textId="77777777" w:rsidR="00970C44" w:rsidRPr="00734A5E" w:rsidRDefault="00970C44" w:rsidP="00970C44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>5 раздел.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>( 1</w:t>
      </w:r>
      <w:proofErr w:type="gramEnd"/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A5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Заключительное занятие </w:t>
      </w:r>
    </w:p>
    <w:p w14:paraId="0628DA25" w14:textId="77777777" w:rsidR="00970C44" w:rsidRPr="00734A5E" w:rsidRDefault="00970C44" w:rsidP="00970C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5E">
        <w:rPr>
          <w:rFonts w:ascii="Times New Roman" w:eastAsia="Times New Roman" w:hAnsi="Times New Roman" w:cs="Times New Roman"/>
          <w:sz w:val="24"/>
          <w:szCs w:val="24"/>
        </w:rPr>
        <w:t>Подведение итогов обучения, обсуждение и анализ успехов каждого воспитанника.</w:t>
      </w:r>
      <w:r w:rsidRPr="00734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A5E">
        <w:rPr>
          <w:rFonts w:ascii="Times New Roman" w:eastAsia="Times New Roman" w:hAnsi="Times New Roman" w:cs="Times New Roman"/>
          <w:sz w:val="24"/>
          <w:szCs w:val="24"/>
        </w:rPr>
        <w:t>Отчёт, показ любимых инсценировок.</w:t>
      </w:r>
    </w:p>
    <w:p w14:paraId="57EC0352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32C91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6CB91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25B03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613D0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4E54A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AF6FE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4F509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67C13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5A298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78B8F" w14:textId="77777777" w:rsidR="00274527" w:rsidRDefault="00274527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752CD" w14:textId="64CBAC22" w:rsidR="008F6DDA" w:rsidRPr="00734A5E" w:rsidRDefault="008F6DDA" w:rsidP="008F6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5E">
        <w:rPr>
          <w:rFonts w:ascii="Times New Roman" w:hAnsi="Times New Roman" w:cs="Times New Roman"/>
          <w:b/>
          <w:sz w:val="24"/>
          <w:szCs w:val="24"/>
        </w:rPr>
        <w:lastRenderedPageBreak/>
        <w:t>3.Календарно-тематическое планирование курса</w:t>
      </w:r>
      <w:r w:rsidR="00276668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Pr="00734A5E">
        <w:rPr>
          <w:rFonts w:ascii="Times New Roman" w:hAnsi="Times New Roman" w:cs="Times New Roman"/>
          <w:b/>
          <w:sz w:val="24"/>
          <w:szCs w:val="24"/>
        </w:rPr>
        <w:t xml:space="preserve"> «Маска»</w:t>
      </w:r>
    </w:p>
    <w:p w14:paraId="48C5132B" w14:textId="77777777" w:rsidR="00970C44" w:rsidRPr="00D234E7" w:rsidRDefault="00970C44" w:rsidP="00970C44">
      <w:pPr>
        <w:rPr>
          <w:rFonts w:ascii="Times New Roman" w:eastAsia="Times New Roman" w:hAnsi="Times New Roman" w:cs="Times New Roman"/>
        </w:rPr>
      </w:pPr>
    </w:p>
    <w:p w14:paraId="2F88126E" w14:textId="77777777" w:rsidR="00274527" w:rsidRPr="00274527" w:rsidRDefault="00274527" w:rsidP="00274527">
      <w:pPr>
        <w:spacing w:after="0" w:line="240" w:lineRule="auto"/>
        <w:jc w:val="both"/>
        <w:rPr>
          <w:b/>
        </w:rPr>
      </w:pPr>
    </w:p>
    <w:tbl>
      <w:tblPr>
        <w:tblStyle w:val="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2616"/>
        <w:gridCol w:w="5812"/>
        <w:gridCol w:w="1559"/>
      </w:tblGrid>
      <w:tr w:rsidR="00274527" w:rsidRPr="00274527" w14:paraId="7B252364" w14:textId="77777777" w:rsidTr="00515B4D">
        <w:trPr>
          <w:jc w:val="center"/>
        </w:trPr>
        <w:tc>
          <w:tcPr>
            <w:tcW w:w="498" w:type="dxa"/>
          </w:tcPr>
          <w:p w14:paraId="5D884D08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62000871"/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10024C4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14:paraId="0D8F4C85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812" w:type="dxa"/>
          </w:tcPr>
          <w:p w14:paraId="4D775193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учебной деятельности ученика</w:t>
            </w:r>
          </w:p>
        </w:tc>
        <w:tc>
          <w:tcPr>
            <w:tcW w:w="1559" w:type="dxa"/>
          </w:tcPr>
          <w:p w14:paraId="75814446" w14:textId="77777777" w:rsidR="00274527" w:rsidRPr="00274527" w:rsidRDefault="00274527" w:rsidP="0027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74527" w:rsidRPr="00274527" w14:paraId="5C1CE3F0" w14:textId="77777777" w:rsidTr="00515B4D">
        <w:trPr>
          <w:jc w:val="center"/>
        </w:trPr>
        <w:tc>
          <w:tcPr>
            <w:tcW w:w="8926" w:type="dxa"/>
            <w:gridSpan w:val="3"/>
          </w:tcPr>
          <w:p w14:paraId="5ACBBE2B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Вводный</w:t>
            </w:r>
          </w:p>
          <w:p w14:paraId="554B67CA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D98700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527" w:rsidRPr="00274527" w14:paraId="174E0F64" w14:textId="77777777" w:rsidTr="00515B4D">
        <w:trPr>
          <w:jc w:val="center"/>
        </w:trPr>
        <w:tc>
          <w:tcPr>
            <w:tcW w:w="498" w:type="dxa"/>
          </w:tcPr>
          <w:p w14:paraId="5B615F54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14:paraId="4192FDFF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5812" w:type="dxa"/>
          </w:tcPr>
          <w:p w14:paraId="3F26E95E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Задачи и особенности занятий в театральном кружке, коллективе. Игра «Театр – экспромт»: «Колобок». Игра-знакомство</w:t>
            </w:r>
          </w:p>
          <w:p w14:paraId="52D38ACC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игры. Знакомство с помощью куклы. Упражнение снежный ком. Беседа: «Что такое театр?» Пантомима «Шар».</w:t>
            </w:r>
          </w:p>
        </w:tc>
        <w:tc>
          <w:tcPr>
            <w:tcW w:w="1559" w:type="dxa"/>
          </w:tcPr>
          <w:p w14:paraId="1880912C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1B051573" w14:textId="77777777" w:rsidTr="00515B4D">
        <w:trPr>
          <w:jc w:val="center"/>
        </w:trPr>
        <w:tc>
          <w:tcPr>
            <w:tcW w:w="498" w:type="dxa"/>
          </w:tcPr>
          <w:p w14:paraId="28B130F8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14:paraId="30B05211" w14:textId="77777777" w:rsidR="00274527" w:rsidRPr="00274527" w:rsidRDefault="00274527" w:rsidP="0027452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театр! </w:t>
            </w:r>
          </w:p>
          <w:p w14:paraId="774923F3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BF50FF2" w14:textId="77777777" w:rsidR="00274527" w:rsidRPr="00274527" w:rsidRDefault="00274527" w:rsidP="0027452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окунуться в мир фантазии и воображения. Познакомить с понятием «театр».</w:t>
            </w:r>
          </w:p>
          <w:p w14:paraId="13719BB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Знакомство с театрами Москвы (презентация).</w:t>
            </w:r>
          </w:p>
        </w:tc>
        <w:tc>
          <w:tcPr>
            <w:tcW w:w="1559" w:type="dxa"/>
          </w:tcPr>
          <w:p w14:paraId="086EBAE8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11B09429" w14:textId="77777777" w:rsidTr="00515B4D">
        <w:trPr>
          <w:jc w:val="center"/>
        </w:trPr>
        <w:tc>
          <w:tcPr>
            <w:tcW w:w="498" w:type="dxa"/>
          </w:tcPr>
          <w:p w14:paraId="2D1494FA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6" w:type="dxa"/>
          </w:tcPr>
          <w:p w14:paraId="09A3F724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Театральная игра.</w:t>
            </w:r>
          </w:p>
        </w:tc>
        <w:tc>
          <w:tcPr>
            <w:tcW w:w="5812" w:type="dxa"/>
          </w:tcPr>
          <w:p w14:paraId="724CDC05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тему.</w:t>
            </w:r>
          </w:p>
          <w:p w14:paraId="09A191A6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1559" w:type="dxa"/>
          </w:tcPr>
          <w:p w14:paraId="165D3B17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329959C6" w14:textId="77777777" w:rsidTr="00515B4D">
        <w:trPr>
          <w:jc w:val="center"/>
        </w:trPr>
        <w:tc>
          <w:tcPr>
            <w:tcW w:w="498" w:type="dxa"/>
          </w:tcPr>
          <w:p w14:paraId="3E30A237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14:paraId="6ACBF018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Репетиция  сказки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«Теремок». </w:t>
            </w:r>
          </w:p>
          <w:p w14:paraId="2CC6B9F0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ED7F158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темпом, громкостью, мимикой на 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основе  игр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: «Репортаж с соревнований по </w:t>
            </w:r>
            <w:proofErr w:type="spell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гребле»,«Шайба</w:t>
            </w:r>
            <w:proofErr w:type="spell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 в воротах», </w:t>
            </w:r>
          </w:p>
          <w:p w14:paraId="1D52AFE9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«Разбилась любимая мамина чашка».</w:t>
            </w:r>
          </w:p>
        </w:tc>
        <w:tc>
          <w:tcPr>
            <w:tcW w:w="1559" w:type="dxa"/>
          </w:tcPr>
          <w:p w14:paraId="0833498D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6EC1FAE1" w14:textId="77777777" w:rsidTr="00515B4D">
        <w:trPr>
          <w:jc w:val="center"/>
        </w:trPr>
        <w:tc>
          <w:tcPr>
            <w:tcW w:w="498" w:type="dxa"/>
          </w:tcPr>
          <w:p w14:paraId="4015D99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14:paraId="21488B4F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мире пословиц. </w:t>
            </w:r>
          </w:p>
        </w:tc>
        <w:tc>
          <w:tcPr>
            <w:tcW w:w="5812" w:type="dxa"/>
          </w:tcPr>
          <w:p w14:paraId="7715244C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Объяснялки</w:t>
            </w:r>
            <w:proofErr w:type="spell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11E6635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В человеке все должно быть прекрасно. Упражнение на освобождение мышц, на снятие телесных зажимов.</w:t>
            </w:r>
          </w:p>
        </w:tc>
        <w:tc>
          <w:tcPr>
            <w:tcW w:w="1559" w:type="dxa"/>
          </w:tcPr>
          <w:p w14:paraId="0643B6A1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4C93C51B" w14:textId="77777777" w:rsidTr="00515B4D">
        <w:trPr>
          <w:jc w:val="center"/>
        </w:trPr>
        <w:tc>
          <w:tcPr>
            <w:tcW w:w="498" w:type="dxa"/>
          </w:tcPr>
          <w:p w14:paraId="22C27E83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</w:tcPr>
          <w:p w14:paraId="1A7C2A0E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Виды театрального искусства.</w:t>
            </w:r>
          </w:p>
        </w:tc>
        <w:tc>
          <w:tcPr>
            <w:tcW w:w="5812" w:type="dxa"/>
          </w:tcPr>
          <w:p w14:paraId="286612FC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детям в доступной форме о видах театрального искусства.</w:t>
            </w:r>
          </w:p>
          <w:p w14:paraId="6EF3145A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дикции (скороговорки, чистоговорки). Произнесение скороговорок по очереди с разным темпом и силой звука, с разными интонациями.</w:t>
            </w:r>
          </w:p>
          <w:p w14:paraId="7E60B37B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Н.Грибачёва</w:t>
            </w:r>
            <w:proofErr w:type="spell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 «Заяц </w:t>
            </w:r>
            <w:proofErr w:type="spell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Коська</w:t>
            </w:r>
            <w:proofErr w:type="spell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друзья». Инсценирование понравившихся диалогов.</w:t>
            </w:r>
          </w:p>
        </w:tc>
        <w:tc>
          <w:tcPr>
            <w:tcW w:w="1559" w:type="dxa"/>
          </w:tcPr>
          <w:p w14:paraId="5ED28060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67BC376A" w14:textId="77777777" w:rsidTr="00515B4D">
        <w:trPr>
          <w:jc w:val="center"/>
        </w:trPr>
        <w:tc>
          <w:tcPr>
            <w:tcW w:w="498" w:type="dxa"/>
          </w:tcPr>
          <w:p w14:paraId="5BFD7BAB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16" w:type="dxa"/>
          </w:tcPr>
          <w:p w14:paraId="267E2750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театре.</w:t>
            </w:r>
          </w:p>
        </w:tc>
        <w:tc>
          <w:tcPr>
            <w:tcW w:w="5812" w:type="dxa"/>
          </w:tcPr>
          <w:p w14:paraId="50B6F9E2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правилами поведения в театре.</w:t>
            </w:r>
          </w:p>
          <w:p w14:paraId="169D3A6E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тему.</w:t>
            </w:r>
          </w:p>
        </w:tc>
        <w:tc>
          <w:tcPr>
            <w:tcW w:w="1559" w:type="dxa"/>
          </w:tcPr>
          <w:p w14:paraId="28D753F2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0E38D256" w14:textId="77777777" w:rsidTr="00515B4D">
        <w:trPr>
          <w:jc w:val="center"/>
        </w:trPr>
        <w:tc>
          <w:tcPr>
            <w:tcW w:w="498" w:type="dxa"/>
          </w:tcPr>
          <w:p w14:paraId="3AA6C8CE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6" w:type="dxa"/>
          </w:tcPr>
          <w:p w14:paraId="2B7264DF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Импровизация.</w:t>
            </w:r>
          </w:p>
        </w:tc>
        <w:tc>
          <w:tcPr>
            <w:tcW w:w="5812" w:type="dxa"/>
          </w:tcPr>
          <w:p w14:paraId="5E949747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Слушание музыки. Импровизация.</w:t>
            </w:r>
          </w:p>
        </w:tc>
        <w:tc>
          <w:tcPr>
            <w:tcW w:w="1559" w:type="dxa"/>
          </w:tcPr>
          <w:p w14:paraId="057C5796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2602CDE8" w14:textId="77777777" w:rsidTr="00515B4D">
        <w:trPr>
          <w:jc w:val="center"/>
        </w:trPr>
        <w:tc>
          <w:tcPr>
            <w:tcW w:w="498" w:type="dxa"/>
          </w:tcPr>
          <w:p w14:paraId="34E9F39A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6" w:type="dxa"/>
          </w:tcPr>
          <w:p w14:paraId="0E3323EE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театр. </w:t>
            </w:r>
          </w:p>
        </w:tc>
        <w:tc>
          <w:tcPr>
            <w:tcW w:w="5812" w:type="dxa"/>
          </w:tcPr>
          <w:p w14:paraId="5AF611CA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Мини-спектакль с пальчиковыми куклами.</w:t>
            </w:r>
          </w:p>
        </w:tc>
        <w:tc>
          <w:tcPr>
            <w:tcW w:w="1559" w:type="dxa"/>
          </w:tcPr>
          <w:p w14:paraId="2D15524B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58039652" w14:textId="77777777" w:rsidTr="00515B4D">
        <w:trPr>
          <w:jc w:val="center"/>
        </w:trPr>
        <w:tc>
          <w:tcPr>
            <w:tcW w:w="498" w:type="dxa"/>
          </w:tcPr>
          <w:p w14:paraId="54A1FBC5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6" w:type="dxa"/>
          </w:tcPr>
          <w:p w14:paraId="6544A123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Мы актеры. Работа над техникой речи.</w:t>
            </w:r>
          </w:p>
        </w:tc>
        <w:tc>
          <w:tcPr>
            <w:tcW w:w="5812" w:type="dxa"/>
          </w:tcPr>
          <w:p w14:paraId="14E69D20" w14:textId="77777777" w:rsidR="00274527" w:rsidRPr="00274527" w:rsidRDefault="00274527" w:rsidP="00274527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Диалог и монолог. Участие в сценках двух учащихся, умение реагировать на игру товарища, отвечать в соответствии с содержанием сценки. </w:t>
            </w:r>
          </w:p>
        </w:tc>
        <w:tc>
          <w:tcPr>
            <w:tcW w:w="1559" w:type="dxa"/>
          </w:tcPr>
          <w:p w14:paraId="6E268D32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68722C06" w14:textId="77777777" w:rsidTr="00515B4D">
        <w:trPr>
          <w:jc w:val="center"/>
        </w:trPr>
        <w:tc>
          <w:tcPr>
            <w:tcW w:w="498" w:type="dxa"/>
          </w:tcPr>
          <w:p w14:paraId="1CAABC01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6" w:type="dxa"/>
          </w:tcPr>
          <w:p w14:paraId="5CFB41A3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игра «Сказка, сказка, приходи».  </w:t>
            </w:r>
          </w:p>
        </w:tc>
        <w:tc>
          <w:tcPr>
            <w:tcW w:w="5812" w:type="dxa"/>
          </w:tcPr>
          <w:p w14:paraId="2E11EACD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сказкам. Развитие интонационной выразительности «Повторяй со мной».</w:t>
            </w:r>
          </w:p>
        </w:tc>
        <w:tc>
          <w:tcPr>
            <w:tcW w:w="1559" w:type="dxa"/>
          </w:tcPr>
          <w:p w14:paraId="0069731F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2FF5E7B5" w14:textId="77777777" w:rsidTr="00515B4D">
        <w:trPr>
          <w:jc w:val="center"/>
        </w:trPr>
        <w:tc>
          <w:tcPr>
            <w:tcW w:w="498" w:type="dxa"/>
          </w:tcPr>
          <w:p w14:paraId="7F0FD21F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14:paraId="1CFCE5BA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Сценическое действие. Поочерёдное проигрывание сказки.</w:t>
            </w:r>
          </w:p>
        </w:tc>
        <w:tc>
          <w:tcPr>
            <w:tcW w:w="5812" w:type="dxa"/>
          </w:tcPr>
          <w:p w14:paraId="2D05CACB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текстом, выбор </w:t>
            </w:r>
            <w:proofErr w:type="spell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мультсказки</w:t>
            </w:r>
            <w:proofErr w:type="spell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, распределение ролей, диалоги героев. Игра «Зеркало». Экспромт.</w:t>
            </w:r>
          </w:p>
          <w:p w14:paraId="52418664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9075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2BA216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5325D110" w14:textId="77777777" w:rsidTr="00515B4D">
        <w:trPr>
          <w:jc w:val="center"/>
        </w:trPr>
        <w:tc>
          <w:tcPr>
            <w:tcW w:w="498" w:type="dxa"/>
          </w:tcPr>
          <w:p w14:paraId="07C6C9B3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6" w:type="dxa"/>
          </w:tcPr>
          <w:p w14:paraId="70347B51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Великая сила слова. Работа над техникой речи. Интонационная отработка.</w:t>
            </w:r>
          </w:p>
        </w:tc>
        <w:tc>
          <w:tcPr>
            <w:tcW w:w="5812" w:type="dxa"/>
          </w:tcPr>
          <w:p w14:paraId="286BC179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текстом, выбор </w:t>
            </w:r>
            <w:proofErr w:type="spell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мультсказки</w:t>
            </w:r>
            <w:proofErr w:type="spell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, распределение ролей, диалоги героев. Игра «Превращение».</w:t>
            </w:r>
          </w:p>
        </w:tc>
        <w:tc>
          <w:tcPr>
            <w:tcW w:w="1559" w:type="dxa"/>
          </w:tcPr>
          <w:p w14:paraId="48E9F9ED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5B6BF488" w14:textId="77777777" w:rsidTr="00515B4D">
        <w:trPr>
          <w:jc w:val="center"/>
        </w:trPr>
        <w:tc>
          <w:tcPr>
            <w:tcW w:w="498" w:type="dxa"/>
          </w:tcPr>
          <w:p w14:paraId="6CD23617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6" w:type="dxa"/>
          </w:tcPr>
          <w:p w14:paraId="5772040B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Великая сила слова. Слушание и чтение сказки «Колобок». Первичная инсценировка сказки.</w:t>
            </w:r>
          </w:p>
        </w:tc>
        <w:tc>
          <w:tcPr>
            <w:tcW w:w="5812" w:type="dxa"/>
          </w:tcPr>
          <w:p w14:paraId="4C120538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Игра на выразительность мимики и жестов Развитие интонационной выразительности «Повторяй со мной».</w:t>
            </w:r>
          </w:p>
        </w:tc>
        <w:tc>
          <w:tcPr>
            <w:tcW w:w="1559" w:type="dxa"/>
          </w:tcPr>
          <w:p w14:paraId="6A5F0C68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022B229D" w14:textId="77777777" w:rsidTr="00515B4D">
        <w:trPr>
          <w:jc w:val="center"/>
        </w:trPr>
        <w:tc>
          <w:tcPr>
            <w:tcW w:w="498" w:type="dxa"/>
          </w:tcPr>
          <w:p w14:paraId="5790DDD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6" w:type="dxa"/>
          </w:tcPr>
          <w:p w14:paraId="6B9AA803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Театральная игра.</w:t>
            </w:r>
          </w:p>
          <w:p w14:paraId="272C7C6B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0ADDC20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Учимся развивать зрительное, слуховое внимание, наблюдательность. </w:t>
            </w:r>
          </w:p>
          <w:p w14:paraId="58E2ADDC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Учимся  </w:t>
            </w:r>
            <w:proofErr w:type="spell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находитьключевые</w:t>
            </w:r>
            <w:proofErr w:type="spellEnd"/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 слова в предложении и выделять их голосом.</w:t>
            </w:r>
          </w:p>
        </w:tc>
        <w:tc>
          <w:tcPr>
            <w:tcW w:w="1559" w:type="dxa"/>
          </w:tcPr>
          <w:p w14:paraId="0B34C30B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16CF65BD" w14:textId="77777777" w:rsidTr="00515B4D">
        <w:trPr>
          <w:jc w:val="center"/>
        </w:trPr>
        <w:tc>
          <w:tcPr>
            <w:tcW w:w="498" w:type="dxa"/>
          </w:tcPr>
          <w:p w14:paraId="4BDB9B8E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16" w:type="dxa"/>
          </w:tcPr>
          <w:p w14:paraId="42EB6B1C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Основы театральной культуры.</w:t>
            </w:r>
          </w:p>
        </w:tc>
        <w:tc>
          <w:tcPr>
            <w:tcW w:w="5812" w:type="dxa"/>
          </w:tcPr>
          <w:p w14:paraId="5C78D774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Театр - искусство коллективное, спектакль - результат творческого труда многих людей различных профессий.</w:t>
            </w:r>
          </w:p>
          <w:p w14:paraId="22EE6585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Музыкальные пластические игры и упражнения.</w:t>
            </w:r>
          </w:p>
        </w:tc>
        <w:tc>
          <w:tcPr>
            <w:tcW w:w="1559" w:type="dxa"/>
          </w:tcPr>
          <w:p w14:paraId="2EB953C5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17FF44EF" w14:textId="77777777" w:rsidTr="00515B4D">
        <w:trPr>
          <w:jc w:val="center"/>
        </w:trPr>
        <w:tc>
          <w:tcPr>
            <w:tcW w:w="498" w:type="dxa"/>
          </w:tcPr>
          <w:p w14:paraId="2D7ECDD7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16" w:type="dxa"/>
          </w:tcPr>
          <w:p w14:paraId="74AB8433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Попробуем измениться.</w:t>
            </w:r>
          </w:p>
        </w:tc>
        <w:tc>
          <w:tcPr>
            <w:tcW w:w="5812" w:type="dxa"/>
          </w:tcPr>
          <w:p w14:paraId="72FB8339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Игра «Назови ласково соседа».</w:t>
            </w:r>
          </w:p>
          <w:p w14:paraId="35E614B9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Пантомимические загадки и упражнения.</w:t>
            </w:r>
          </w:p>
        </w:tc>
        <w:tc>
          <w:tcPr>
            <w:tcW w:w="1559" w:type="dxa"/>
          </w:tcPr>
          <w:p w14:paraId="56B5D027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0C956078" w14:textId="77777777" w:rsidTr="00515B4D">
        <w:trPr>
          <w:jc w:val="center"/>
        </w:trPr>
        <w:tc>
          <w:tcPr>
            <w:tcW w:w="498" w:type="dxa"/>
          </w:tcPr>
          <w:p w14:paraId="3704335B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16" w:type="dxa"/>
          </w:tcPr>
          <w:p w14:paraId="3732FC2E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в лицах стихов А. Барто, </w:t>
            </w:r>
            <w:proofErr w:type="spellStart"/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И.Токмаковой</w:t>
            </w:r>
            <w:proofErr w:type="spellEnd"/>
          </w:p>
          <w:p w14:paraId="3A014D8C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Э.Успенского</w:t>
            </w:r>
            <w:proofErr w:type="spellEnd"/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5F08CFB8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с  содержанием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, выбор литературного материала, распределение ролей, диалоги героев, репетиции, показ.</w:t>
            </w:r>
          </w:p>
        </w:tc>
        <w:tc>
          <w:tcPr>
            <w:tcW w:w="1559" w:type="dxa"/>
          </w:tcPr>
          <w:p w14:paraId="7015BA34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0FAC9DEB" w14:textId="77777777" w:rsidTr="00515B4D">
        <w:trPr>
          <w:jc w:val="center"/>
        </w:trPr>
        <w:tc>
          <w:tcPr>
            <w:tcW w:w="498" w:type="dxa"/>
          </w:tcPr>
          <w:p w14:paraId="59A28D9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16" w:type="dxa"/>
          </w:tcPr>
          <w:p w14:paraId="4C1DF9CC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Инсценирование  народных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  сказок о животных.</w:t>
            </w:r>
          </w:p>
          <w:p w14:paraId="3504E63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театр. Постановка с использованием кукол.  </w:t>
            </w:r>
          </w:p>
          <w:p w14:paraId="17FFD2E6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C4A8703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с  содержанием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, выбор сказки, распределение ролей, диалоги героев, репетиции, показ.</w:t>
            </w:r>
          </w:p>
        </w:tc>
        <w:tc>
          <w:tcPr>
            <w:tcW w:w="1559" w:type="dxa"/>
          </w:tcPr>
          <w:p w14:paraId="622A668A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182E6EDF" w14:textId="77777777" w:rsidTr="00515B4D">
        <w:trPr>
          <w:trHeight w:val="2343"/>
          <w:jc w:val="center"/>
        </w:trPr>
        <w:tc>
          <w:tcPr>
            <w:tcW w:w="498" w:type="dxa"/>
          </w:tcPr>
          <w:p w14:paraId="6C32F56B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6" w:type="dxa"/>
          </w:tcPr>
          <w:p w14:paraId="79FDFAC9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Одну простую сказку хотим мы показать.</w:t>
            </w:r>
          </w:p>
        </w:tc>
        <w:tc>
          <w:tcPr>
            <w:tcW w:w="5812" w:type="dxa"/>
          </w:tcPr>
          <w:p w14:paraId="1F8AE709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Пантомимическая игра</w:t>
            </w:r>
          </w:p>
          <w:p w14:paraId="2ECDFB0B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Творческая игра</w:t>
            </w:r>
          </w:p>
          <w:p w14:paraId="2F24A65F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«Что это за сказка?» Знакомство 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с  содержанием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, выбор литературного материала, распределение ролей, диалоги героев, репетиции, показ.</w:t>
            </w:r>
          </w:p>
          <w:p w14:paraId="2C0F4808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4B1340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7905D9DA" w14:textId="77777777" w:rsidTr="00515B4D">
        <w:trPr>
          <w:jc w:val="center"/>
        </w:trPr>
        <w:tc>
          <w:tcPr>
            <w:tcW w:w="498" w:type="dxa"/>
          </w:tcPr>
          <w:p w14:paraId="486014B6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6" w:type="dxa"/>
          </w:tcPr>
          <w:p w14:paraId="290770B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Постановка сказки «Пять забавных медвежат» В. Бондаренко.</w:t>
            </w:r>
          </w:p>
        </w:tc>
        <w:tc>
          <w:tcPr>
            <w:tcW w:w="5812" w:type="dxa"/>
          </w:tcPr>
          <w:p w14:paraId="1D7B29B1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с  содержанием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,  распределение ролей, диалоги героев, репетиции, показ.</w:t>
            </w:r>
          </w:p>
        </w:tc>
        <w:tc>
          <w:tcPr>
            <w:tcW w:w="1559" w:type="dxa"/>
          </w:tcPr>
          <w:p w14:paraId="18FB3AA7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46496C42" w14:textId="77777777" w:rsidTr="00515B4D">
        <w:trPr>
          <w:jc w:val="center"/>
        </w:trPr>
        <w:tc>
          <w:tcPr>
            <w:tcW w:w="498" w:type="dxa"/>
          </w:tcPr>
          <w:p w14:paraId="7083817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6" w:type="dxa"/>
          </w:tcPr>
          <w:p w14:paraId="0009D8FF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Постановка сказки «Пять забавных медвежат» В. Бондаренко.</w:t>
            </w:r>
          </w:p>
          <w:p w14:paraId="14D65561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D961A31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образного  мышления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, фантазии, воображения, интереса  к сценическому искусству. Игры-пантомимы.</w:t>
            </w:r>
          </w:p>
        </w:tc>
        <w:tc>
          <w:tcPr>
            <w:tcW w:w="1559" w:type="dxa"/>
          </w:tcPr>
          <w:p w14:paraId="0277BAE4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31461DCE" w14:textId="77777777" w:rsidTr="00515B4D">
        <w:trPr>
          <w:jc w:val="center"/>
        </w:trPr>
        <w:tc>
          <w:tcPr>
            <w:tcW w:w="498" w:type="dxa"/>
          </w:tcPr>
          <w:p w14:paraId="09CAF8FF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6" w:type="dxa"/>
          </w:tcPr>
          <w:p w14:paraId="4ABF1106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Постановка сказки «Пять забавных медвежат» В. Бондаренко.</w:t>
            </w:r>
          </w:p>
          <w:p w14:paraId="1EFCEA79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BBEEE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Диалоги героев, репетиции, показ.</w:t>
            </w:r>
          </w:p>
        </w:tc>
        <w:tc>
          <w:tcPr>
            <w:tcW w:w="1559" w:type="dxa"/>
          </w:tcPr>
          <w:p w14:paraId="2FC84685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4E7D9E70" w14:textId="77777777" w:rsidTr="00515B4D">
        <w:trPr>
          <w:jc w:val="center"/>
        </w:trPr>
        <w:tc>
          <w:tcPr>
            <w:tcW w:w="498" w:type="dxa"/>
          </w:tcPr>
          <w:p w14:paraId="69F2383B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16" w:type="dxa"/>
          </w:tcPr>
          <w:p w14:paraId="0C642BD1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 речи</w:t>
            </w:r>
          </w:p>
          <w:p w14:paraId="79F1B87B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 сказки «Пых».</w:t>
            </w:r>
          </w:p>
        </w:tc>
        <w:tc>
          <w:tcPr>
            <w:tcW w:w="5812" w:type="dxa"/>
          </w:tcPr>
          <w:p w14:paraId="493F326E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Упражнения на постановку дыхания (выполняется стоя).   Упражнения на развитие артикуляционного аппарата. 1.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Упражнения  «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Дуем на свечку (одуванчик, горячее молоко, пушинку)»,  «Надуваем щёки». </w:t>
            </w:r>
          </w:p>
          <w:p w14:paraId="187E8798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2.Упражнения для языка.  Упражнения для </w:t>
            </w:r>
            <w:proofErr w:type="spellStart"/>
            <w:proofErr w:type="gramStart"/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губ.Радиотеатр</w:t>
            </w:r>
            <w:proofErr w:type="spellEnd"/>
            <w:proofErr w:type="gramEnd"/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: озвучиваем сказку (дует ветер, жужжат насекомые, скачет лошадка и т. п.).</w:t>
            </w:r>
          </w:p>
          <w:p w14:paraId="49249FB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с  содержанием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 сказки,  распределение ролей, диалоги героев, репетиции, показ.</w:t>
            </w:r>
          </w:p>
          <w:p w14:paraId="1D0F4276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7577B0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274527" w:rsidRPr="00274527" w14:paraId="44E47C21" w14:textId="77777777" w:rsidTr="00515B4D">
        <w:trPr>
          <w:jc w:val="center"/>
        </w:trPr>
        <w:tc>
          <w:tcPr>
            <w:tcW w:w="498" w:type="dxa"/>
          </w:tcPr>
          <w:p w14:paraId="4434002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6" w:type="dxa"/>
          </w:tcPr>
          <w:p w14:paraId="19F60334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 речи</w:t>
            </w:r>
          </w:p>
          <w:p w14:paraId="0DE5961E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 сказки «Пых».</w:t>
            </w:r>
          </w:p>
          <w:p w14:paraId="3BBCC787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43F5C96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с  содержанием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, выбор литературного материала, распределение ролей, диалоги героев, репетиции, показ.</w:t>
            </w:r>
          </w:p>
        </w:tc>
        <w:tc>
          <w:tcPr>
            <w:tcW w:w="1559" w:type="dxa"/>
          </w:tcPr>
          <w:p w14:paraId="1DCFB877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66675974" w14:textId="77777777" w:rsidTr="00515B4D">
        <w:trPr>
          <w:jc w:val="center"/>
        </w:trPr>
        <w:tc>
          <w:tcPr>
            <w:tcW w:w="498" w:type="dxa"/>
          </w:tcPr>
          <w:p w14:paraId="0C7AE219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16" w:type="dxa"/>
          </w:tcPr>
          <w:p w14:paraId="61407FF8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 речи</w:t>
            </w:r>
          </w:p>
          <w:p w14:paraId="027A315A" w14:textId="77777777" w:rsidR="00274527" w:rsidRPr="00274527" w:rsidRDefault="00274527" w:rsidP="00274527">
            <w:pPr>
              <w:widowControl w:val="0"/>
              <w:suppressLineNumbers/>
              <w:suppressAutoHyphens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 сказки «Пых».</w:t>
            </w:r>
          </w:p>
        </w:tc>
        <w:tc>
          <w:tcPr>
            <w:tcW w:w="5812" w:type="dxa"/>
          </w:tcPr>
          <w:p w14:paraId="24C3FE86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Создание  образов</w:t>
            </w:r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 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1559" w:type="dxa"/>
          </w:tcPr>
          <w:p w14:paraId="0E081056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1747D31D" w14:textId="77777777" w:rsidTr="00515B4D">
        <w:trPr>
          <w:jc w:val="center"/>
        </w:trPr>
        <w:tc>
          <w:tcPr>
            <w:tcW w:w="498" w:type="dxa"/>
          </w:tcPr>
          <w:p w14:paraId="25DFA968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16" w:type="dxa"/>
          </w:tcPr>
          <w:p w14:paraId="1072D4B3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Постучимся в «Теремок».</w:t>
            </w:r>
          </w:p>
        </w:tc>
        <w:tc>
          <w:tcPr>
            <w:tcW w:w="5812" w:type="dxa"/>
          </w:tcPr>
          <w:p w14:paraId="2056894E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Игра-загадка «Узнай, кто это?»</w:t>
            </w:r>
          </w:p>
          <w:p w14:paraId="32DE4A9B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«Теремок». Этюд на расслабление «Разговор с лесом».</w:t>
            </w:r>
          </w:p>
          <w:p w14:paraId="14E0EAE9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A0B4E1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45FFDC85" w14:textId="77777777" w:rsidTr="00515B4D">
        <w:trPr>
          <w:jc w:val="center"/>
        </w:trPr>
        <w:tc>
          <w:tcPr>
            <w:tcW w:w="498" w:type="dxa"/>
          </w:tcPr>
          <w:p w14:paraId="397ABBEE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16" w:type="dxa"/>
          </w:tcPr>
          <w:p w14:paraId="34885C5F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Характеризуем героев сказки.</w:t>
            </w:r>
          </w:p>
        </w:tc>
        <w:tc>
          <w:tcPr>
            <w:tcW w:w="5812" w:type="dxa"/>
          </w:tcPr>
          <w:p w14:paraId="6E4C8A37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Характеристика персонажей сказки. Интонационные упражнения.</w:t>
            </w:r>
          </w:p>
          <w:p w14:paraId="095F5ACB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2AC622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5E73F576" w14:textId="77777777" w:rsidTr="00515B4D">
        <w:trPr>
          <w:jc w:val="center"/>
        </w:trPr>
        <w:tc>
          <w:tcPr>
            <w:tcW w:w="498" w:type="dxa"/>
          </w:tcPr>
          <w:p w14:paraId="03BBAFD0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16" w:type="dxa"/>
          </w:tcPr>
          <w:p w14:paraId="52547BB4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Творческий пересказ сказки.</w:t>
            </w:r>
          </w:p>
          <w:p w14:paraId="0E1A8AA0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44D49F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Упражнения-этюды, отражающие образы персонажей сказки и предметов.</w:t>
            </w:r>
          </w:p>
        </w:tc>
        <w:tc>
          <w:tcPr>
            <w:tcW w:w="1559" w:type="dxa"/>
          </w:tcPr>
          <w:p w14:paraId="0A9DAFF5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665568BA" w14:textId="77777777" w:rsidTr="00515B4D">
        <w:trPr>
          <w:jc w:val="center"/>
        </w:trPr>
        <w:tc>
          <w:tcPr>
            <w:tcW w:w="498" w:type="dxa"/>
          </w:tcPr>
          <w:p w14:paraId="219C9732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16" w:type="dxa"/>
          </w:tcPr>
          <w:p w14:paraId="0F611F26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Узнай героя.</w:t>
            </w:r>
          </w:p>
        </w:tc>
        <w:tc>
          <w:tcPr>
            <w:tcW w:w="5812" w:type="dxa"/>
          </w:tcPr>
          <w:p w14:paraId="1BF4C14F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Игра «Угадай героя». Драматизация сказки.</w:t>
            </w:r>
          </w:p>
          <w:p w14:paraId="17A8B8A3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BFFCE3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5A5C069E" w14:textId="77777777" w:rsidTr="00515B4D">
        <w:trPr>
          <w:jc w:val="center"/>
        </w:trPr>
        <w:tc>
          <w:tcPr>
            <w:tcW w:w="498" w:type="dxa"/>
          </w:tcPr>
          <w:p w14:paraId="759FA6B8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16" w:type="dxa"/>
          </w:tcPr>
          <w:p w14:paraId="08CBEA6A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Узнай героя</w:t>
            </w:r>
          </w:p>
        </w:tc>
        <w:tc>
          <w:tcPr>
            <w:tcW w:w="5812" w:type="dxa"/>
          </w:tcPr>
          <w:p w14:paraId="11ECAADE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Игра «Угадай </w:t>
            </w:r>
            <w:proofErr w:type="spell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героя</w:t>
            </w:r>
            <w:proofErr w:type="gramStart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».Драматизация</w:t>
            </w:r>
            <w:proofErr w:type="spellEnd"/>
            <w:proofErr w:type="gramEnd"/>
            <w:r w:rsidRPr="00274527"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  <w:p w14:paraId="3F63CFA1" w14:textId="77777777" w:rsidR="00274527" w:rsidRPr="00274527" w:rsidRDefault="00274527" w:rsidP="0027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212A2D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56137286" w14:textId="77777777" w:rsidTr="00515B4D">
        <w:trPr>
          <w:jc w:val="center"/>
        </w:trPr>
        <w:tc>
          <w:tcPr>
            <w:tcW w:w="498" w:type="dxa"/>
          </w:tcPr>
          <w:p w14:paraId="1776C86C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616" w:type="dxa"/>
          </w:tcPr>
          <w:p w14:paraId="42F395BA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Учимся говорить по- разному.</w:t>
            </w:r>
          </w:p>
          <w:p w14:paraId="15C3C6C8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2ADA1B4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Упражнения, игры на отработку интонационной выразительности.</w:t>
            </w:r>
          </w:p>
        </w:tc>
        <w:tc>
          <w:tcPr>
            <w:tcW w:w="1559" w:type="dxa"/>
          </w:tcPr>
          <w:p w14:paraId="2A212EF7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4527" w:rsidRPr="00274527" w14:paraId="5114734B" w14:textId="77777777" w:rsidTr="00515B4D">
        <w:trPr>
          <w:jc w:val="center"/>
        </w:trPr>
        <w:tc>
          <w:tcPr>
            <w:tcW w:w="498" w:type="dxa"/>
          </w:tcPr>
          <w:p w14:paraId="431D72BE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16" w:type="dxa"/>
          </w:tcPr>
          <w:p w14:paraId="5BC7CAB9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  <w:p w14:paraId="1AB90409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Учимся говорить по-разному.</w:t>
            </w:r>
          </w:p>
          <w:p w14:paraId="46DC852A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4ED896E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Упражнения, игры на отработку интонационной выразительности.</w:t>
            </w:r>
          </w:p>
        </w:tc>
        <w:tc>
          <w:tcPr>
            <w:tcW w:w="1559" w:type="dxa"/>
          </w:tcPr>
          <w:p w14:paraId="77BE0D62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4527" w:rsidRPr="00274527" w14:paraId="7C2AD8BC" w14:textId="77777777" w:rsidTr="00515B4D">
        <w:trPr>
          <w:jc w:val="center"/>
        </w:trPr>
        <w:tc>
          <w:tcPr>
            <w:tcW w:w="498" w:type="dxa"/>
          </w:tcPr>
          <w:p w14:paraId="1897E67B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8" w:type="dxa"/>
            <w:gridSpan w:val="2"/>
          </w:tcPr>
          <w:p w14:paraId="1671B52F" w14:textId="77777777" w:rsidR="00274527" w:rsidRPr="00274527" w:rsidRDefault="00274527" w:rsidP="0027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14:paraId="23407DE7" w14:textId="77777777" w:rsidR="00274527" w:rsidRPr="00274527" w:rsidRDefault="00274527" w:rsidP="0027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2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12C9B1FD" w14:textId="77777777" w:rsidR="00274527" w:rsidRPr="00274527" w:rsidRDefault="00274527" w:rsidP="00274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BDFCF7" w14:textId="77777777" w:rsidR="00274527" w:rsidRPr="00274527" w:rsidRDefault="00274527" w:rsidP="00274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9E8991" w14:textId="77777777" w:rsidR="00274527" w:rsidRPr="00274527" w:rsidRDefault="00274527" w:rsidP="00274527">
      <w:pPr>
        <w:spacing w:after="0" w:line="240" w:lineRule="auto"/>
        <w:jc w:val="both"/>
        <w:rPr>
          <w:b/>
        </w:rPr>
      </w:pPr>
    </w:p>
    <w:bookmarkEnd w:id="0"/>
    <w:p w14:paraId="4B7D2679" w14:textId="77777777" w:rsidR="00970C44" w:rsidRPr="00D234E7" w:rsidRDefault="00970C44" w:rsidP="00970C44">
      <w:pPr>
        <w:rPr>
          <w:rFonts w:ascii="Times New Roman" w:eastAsia="Times New Roman" w:hAnsi="Times New Roman" w:cs="Times New Roman"/>
        </w:rPr>
        <w:sectPr w:rsidR="00970C44" w:rsidRPr="00D234E7" w:rsidSect="0045646E">
          <w:pgSz w:w="11906" w:h="16838"/>
          <w:pgMar w:top="1134" w:right="1077" w:bottom="1134" w:left="851" w:header="709" w:footer="709" w:gutter="0"/>
          <w:cols w:space="708"/>
          <w:docGrid w:linePitch="360"/>
        </w:sectPr>
      </w:pPr>
    </w:p>
    <w:p w14:paraId="1B39BF3C" w14:textId="77777777" w:rsidR="00970C44" w:rsidRPr="00D234E7" w:rsidRDefault="00970C44" w:rsidP="00970C44">
      <w:pPr>
        <w:keepNext/>
        <w:keepLines/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sectPr w:rsidR="00970C44" w:rsidRPr="00D234E7" w:rsidSect="0045646E">
      <w:pgSz w:w="16840" w:h="11900" w:orient="landscape"/>
      <w:pgMar w:top="560" w:right="280" w:bottom="56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62004"/>
    <w:multiLevelType w:val="hybridMultilevel"/>
    <w:tmpl w:val="E7C87FA8"/>
    <w:lvl w:ilvl="0" w:tplc="D8769E7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7201A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7DCDD3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E86F3C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33A8C3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7A2D85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6981D8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4CAF6D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7AEF09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E4E5E7F"/>
    <w:multiLevelType w:val="hybridMultilevel"/>
    <w:tmpl w:val="C4AC9E8E"/>
    <w:lvl w:ilvl="0" w:tplc="519C5C60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E8038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7A3A6154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43AEF210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068A147C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5DD4EAF2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FED6ECE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1304F9D6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274CE6F4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4EBB"/>
    <w:multiLevelType w:val="hybridMultilevel"/>
    <w:tmpl w:val="4CDAADAC"/>
    <w:lvl w:ilvl="0" w:tplc="1D6E587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ED65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7244FB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B7E4AB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24C69F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F3C04C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776DF8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59EF05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57435F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3EED5B26"/>
    <w:multiLevelType w:val="hybridMultilevel"/>
    <w:tmpl w:val="14A07CEE"/>
    <w:lvl w:ilvl="0" w:tplc="1534C3B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6D1B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EC231E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410518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45E992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E2AF45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3FA940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74C5A1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C6BA743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D3DEC"/>
    <w:multiLevelType w:val="hybridMultilevel"/>
    <w:tmpl w:val="8C1C83F0"/>
    <w:lvl w:ilvl="0" w:tplc="32B21F7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089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B7CF1D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905CAEE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FD066B8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0F69A4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7C282F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C3EA9F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884D85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 w16cid:durableId="823352925">
    <w:abstractNumId w:val="1"/>
  </w:num>
  <w:num w:numId="2" w16cid:durableId="1896578119">
    <w:abstractNumId w:val="9"/>
  </w:num>
  <w:num w:numId="3" w16cid:durableId="56050189">
    <w:abstractNumId w:val="0"/>
  </w:num>
  <w:num w:numId="4" w16cid:durableId="777257322">
    <w:abstractNumId w:val="4"/>
  </w:num>
  <w:num w:numId="5" w16cid:durableId="2002657822">
    <w:abstractNumId w:val="5"/>
  </w:num>
  <w:num w:numId="6" w16cid:durableId="699932646">
    <w:abstractNumId w:val="8"/>
  </w:num>
  <w:num w:numId="7" w16cid:durableId="1607998396">
    <w:abstractNumId w:val="3"/>
  </w:num>
  <w:num w:numId="8" w16cid:durableId="696540656">
    <w:abstractNumId w:val="7"/>
  </w:num>
  <w:num w:numId="9" w16cid:durableId="53817539">
    <w:abstractNumId w:val="6"/>
  </w:num>
  <w:num w:numId="10" w16cid:durableId="194229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30"/>
    <w:rsid w:val="00065FCC"/>
    <w:rsid w:val="000A0746"/>
    <w:rsid w:val="00251C25"/>
    <w:rsid w:val="00274527"/>
    <w:rsid w:val="00276668"/>
    <w:rsid w:val="002821AA"/>
    <w:rsid w:val="0037349D"/>
    <w:rsid w:val="004136FE"/>
    <w:rsid w:val="00434CFC"/>
    <w:rsid w:val="0045646E"/>
    <w:rsid w:val="004B6067"/>
    <w:rsid w:val="004F11FC"/>
    <w:rsid w:val="005B245B"/>
    <w:rsid w:val="005E1A0E"/>
    <w:rsid w:val="006501FE"/>
    <w:rsid w:val="00734A5E"/>
    <w:rsid w:val="00793449"/>
    <w:rsid w:val="00794F9C"/>
    <w:rsid w:val="00874F1A"/>
    <w:rsid w:val="008E6463"/>
    <w:rsid w:val="008F6DDA"/>
    <w:rsid w:val="00924B76"/>
    <w:rsid w:val="00966590"/>
    <w:rsid w:val="00970C44"/>
    <w:rsid w:val="00986E87"/>
    <w:rsid w:val="00A72959"/>
    <w:rsid w:val="00B47466"/>
    <w:rsid w:val="00B919B6"/>
    <w:rsid w:val="00B948D5"/>
    <w:rsid w:val="00BD093B"/>
    <w:rsid w:val="00C05DFA"/>
    <w:rsid w:val="00CC1C30"/>
    <w:rsid w:val="00D256C4"/>
    <w:rsid w:val="00E4129C"/>
    <w:rsid w:val="00EB27EB"/>
    <w:rsid w:val="00F7082A"/>
    <w:rsid w:val="00FC4952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DC22"/>
  <w15:docId w15:val="{EC0CFC5E-1D77-4676-A90B-9B599C19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C495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C495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C49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C4952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FC4952"/>
    <w:pPr>
      <w:widowControl w:val="0"/>
      <w:autoSpaceDE w:val="0"/>
      <w:autoSpaceDN w:val="0"/>
      <w:spacing w:after="0" w:line="274" w:lineRule="exact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FC495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C4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7">
    <w:name w:val="Содержимое таблицы"/>
    <w:basedOn w:val="a"/>
    <w:rsid w:val="008F6D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table" w:customStyle="1" w:styleId="1">
    <w:name w:val="Сетка таблицы1"/>
    <w:basedOn w:val="a1"/>
    <w:next w:val="a3"/>
    <w:uiPriority w:val="59"/>
    <w:rsid w:val="00274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74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46E4-10EF-4F29-A9FA-B230750B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Лилия Сапарова</cp:lastModifiedBy>
  <cp:revision>2</cp:revision>
  <cp:lastPrinted>2022-12-23T07:01:00Z</cp:lastPrinted>
  <dcterms:created xsi:type="dcterms:W3CDTF">2024-03-22T09:03:00Z</dcterms:created>
  <dcterms:modified xsi:type="dcterms:W3CDTF">2024-03-22T09:03:00Z</dcterms:modified>
</cp:coreProperties>
</file>